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6C1174B" w14:textId="4236DC35" w:rsidR="003B45E6" w:rsidRDefault="003B45E6" w:rsidP="00531F52">
      <w:pPr>
        <w:rPr>
          <w:rFonts w:ascii="Times New Roman" w:hAnsi="Times New Roman" w:cs="Times New Roman"/>
          <w:i/>
          <w:iCs/>
          <w:color w:val="000000" w:themeColor="text1"/>
        </w:rPr>
      </w:pPr>
      <w:r w:rsidRPr="003B45E6">
        <w:rPr>
          <w:rFonts w:ascii="Times New Roman" w:hAnsi="Times New Roman" w:cs="Times New Roman"/>
          <w:i/>
          <w:iCs/>
          <w:color w:val="000000" w:themeColor="text1"/>
        </w:rPr>
        <w:t>H-France Forum</w:t>
      </w:r>
    </w:p>
    <w:p w14:paraId="778E4733" w14:textId="77777777" w:rsidR="001527BD" w:rsidRDefault="003B45E6" w:rsidP="00531F52">
      <w:pPr>
        <w:spacing w:after="480"/>
        <w:rPr>
          <w:rFonts w:ascii="Times New Roman" w:hAnsi="Times New Roman" w:cs="Times New Roman"/>
          <w:color w:val="000000" w:themeColor="text1"/>
        </w:rPr>
      </w:pPr>
      <w:r>
        <w:rPr>
          <w:rFonts w:ascii="Times New Roman" w:hAnsi="Times New Roman" w:cs="Times New Roman"/>
          <w:color w:val="000000" w:themeColor="text1"/>
        </w:rPr>
        <w:t xml:space="preserve">Volume </w:t>
      </w:r>
      <w:r w:rsidR="00A367AB">
        <w:rPr>
          <w:rFonts w:ascii="Times New Roman" w:hAnsi="Times New Roman" w:cs="Times New Roman"/>
          <w:color w:val="000000" w:themeColor="text1"/>
        </w:rPr>
        <w:t>20</w:t>
      </w:r>
      <w:r>
        <w:rPr>
          <w:rFonts w:ascii="Times New Roman" w:hAnsi="Times New Roman" w:cs="Times New Roman"/>
          <w:color w:val="000000" w:themeColor="text1"/>
        </w:rPr>
        <w:t xml:space="preserve"> (2025), Issue </w:t>
      </w:r>
      <w:r w:rsidR="00A367AB">
        <w:rPr>
          <w:rFonts w:ascii="Times New Roman" w:hAnsi="Times New Roman" w:cs="Times New Roman"/>
          <w:color w:val="000000" w:themeColor="text1"/>
        </w:rPr>
        <w:t>3</w:t>
      </w:r>
      <w:r>
        <w:rPr>
          <w:rFonts w:ascii="Times New Roman" w:hAnsi="Times New Roman" w:cs="Times New Roman"/>
          <w:color w:val="000000" w:themeColor="text1"/>
        </w:rPr>
        <w:t>, #</w:t>
      </w:r>
      <w:r w:rsidR="00A367AB">
        <w:rPr>
          <w:rFonts w:ascii="Times New Roman" w:hAnsi="Times New Roman" w:cs="Times New Roman"/>
          <w:color w:val="000000" w:themeColor="text1"/>
        </w:rPr>
        <w:t>3</w:t>
      </w:r>
    </w:p>
    <w:p w14:paraId="64C5033B" w14:textId="3CFFD1F5" w:rsidR="001527BD" w:rsidRDefault="0037330A" w:rsidP="00531F52">
      <w:pPr>
        <w:spacing w:after="480"/>
        <w:rPr>
          <w:rFonts w:ascii="Times New Roman" w:hAnsi="Times New Roman" w:cs="Times New Roman"/>
        </w:rPr>
      </w:pPr>
      <w:r>
        <w:rPr>
          <w:rFonts w:ascii="Times New Roman" w:hAnsi="Times New Roman" w:cs="Times New Roman"/>
          <w:color w:val="000000" w:themeColor="text1"/>
        </w:rPr>
        <w:t xml:space="preserve">Adam Shatz, </w:t>
      </w:r>
      <w:r w:rsidRPr="00D7019A">
        <w:rPr>
          <w:rFonts w:ascii="Times New Roman" w:hAnsi="Times New Roman" w:cs="Times New Roman"/>
          <w:i/>
          <w:iCs/>
          <w:color w:val="000000" w:themeColor="text1"/>
        </w:rPr>
        <w:t>The Rebel’s Clinic: The Revolutionary Lives of Frantz Fanon</w:t>
      </w:r>
      <w:r>
        <w:rPr>
          <w:rFonts w:ascii="Times New Roman" w:hAnsi="Times New Roman" w:cs="Times New Roman"/>
          <w:color w:val="000000" w:themeColor="text1"/>
        </w:rPr>
        <w:t>. New York: Farrar, Straus, and Girou</w:t>
      </w:r>
      <w:r w:rsidR="00824CBD">
        <w:rPr>
          <w:rFonts w:ascii="Times New Roman" w:hAnsi="Times New Roman" w:cs="Times New Roman"/>
          <w:color w:val="000000" w:themeColor="text1"/>
        </w:rPr>
        <w:t>x,</w:t>
      </w:r>
      <w:r>
        <w:rPr>
          <w:rFonts w:ascii="Times New Roman" w:hAnsi="Times New Roman" w:cs="Times New Roman"/>
          <w:color w:val="000000" w:themeColor="text1"/>
        </w:rPr>
        <w:t xml:space="preserve"> 2024. 464pp. Illustrations, notes, and index. $32.00 (hb). ISBN 9780376426. $20.00 (pb). ISBN 9781250347619. $12.99 (eb). ISBN 9780374720001. </w:t>
      </w:r>
    </w:p>
    <w:p w14:paraId="7E1E5DCF" w14:textId="77777777" w:rsidR="001527BD" w:rsidRPr="00531F52" w:rsidRDefault="003B45E6" w:rsidP="00531F52">
      <w:pPr>
        <w:pStyle w:val="Heading1"/>
      </w:pPr>
      <w:r w:rsidRPr="00531F52">
        <w:t>Review Essay</w:t>
      </w:r>
      <w:r w:rsidR="002F525F" w:rsidRPr="00531F52">
        <w:t xml:space="preserve"> by </w:t>
      </w:r>
      <w:r w:rsidRPr="00531F52">
        <w:t>Etienne Achille, Villanova University</w:t>
      </w:r>
    </w:p>
    <w:p w14:paraId="52E87EBD" w14:textId="77777777" w:rsidR="001527BD" w:rsidRDefault="008F0278" w:rsidP="00531F52">
      <w:pPr>
        <w:spacing w:after="240"/>
        <w:rPr>
          <w:rFonts w:ascii="Times New Roman" w:hAnsi="Times New Roman" w:cs="Times New Roman"/>
          <w:color w:val="000000" w:themeColor="text1"/>
        </w:rPr>
      </w:pPr>
      <w:r w:rsidRPr="003B45E6">
        <w:rPr>
          <w:rFonts w:ascii="Times New Roman" w:hAnsi="Times New Roman" w:cs="Times New Roman"/>
          <w:color w:val="000000" w:themeColor="text1"/>
        </w:rPr>
        <w:t xml:space="preserve">The French </w:t>
      </w:r>
      <w:r w:rsidR="006253C6" w:rsidRPr="003B45E6">
        <w:rPr>
          <w:rFonts w:ascii="Times New Roman" w:hAnsi="Times New Roman" w:cs="Times New Roman"/>
          <w:color w:val="000000" w:themeColor="text1"/>
        </w:rPr>
        <w:t xml:space="preserve">political and </w:t>
      </w:r>
      <w:r w:rsidRPr="003B45E6">
        <w:rPr>
          <w:rFonts w:ascii="Times New Roman" w:hAnsi="Times New Roman" w:cs="Times New Roman"/>
          <w:color w:val="000000" w:themeColor="text1"/>
        </w:rPr>
        <w:t xml:space="preserve">discursive context has dramatically changed since the turn of the </w:t>
      </w:r>
      <w:r w:rsidR="00A367AB">
        <w:rPr>
          <w:rFonts w:ascii="Times New Roman" w:hAnsi="Times New Roman" w:cs="Times New Roman"/>
          <w:color w:val="000000" w:themeColor="text1"/>
        </w:rPr>
        <w:t xml:space="preserve">twenty-first </w:t>
      </w:r>
      <w:r w:rsidRPr="003B45E6">
        <w:rPr>
          <w:rFonts w:ascii="Times New Roman" w:hAnsi="Times New Roman" w:cs="Times New Roman"/>
          <w:color w:val="000000" w:themeColor="text1"/>
        </w:rPr>
        <w:t>century</w:t>
      </w:r>
      <w:r w:rsidR="00F94A09" w:rsidRPr="003B45E6">
        <w:rPr>
          <w:rFonts w:ascii="Times New Roman" w:hAnsi="Times New Roman" w:cs="Times New Roman"/>
          <w:color w:val="000000" w:themeColor="text1"/>
        </w:rPr>
        <w:t xml:space="preserve">, when David Macey and Alice Cherki published what were, until a </w:t>
      </w:r>
      <w:r w:rsidR="00DE625B">
        <w:rPr>
          <w:rFonts w:ascii="Times New Roman" w:hAnsi="Times New Roman" w:cs="Times New Roman"/>
          <w:color w:val="000000" w:themeColor="text1"/>
        </w:rPr>
        <w:t>year</w:t>
      </w:r>
      <w:r w:rsidR="00F94A09" w:rsidRPr="003B45E6">
        <w:rPr>
          <w:rFonts w:ascii="Times New Roman" w:hAnsi="Times New Roman" w:cs="Times New Roman"/>
          <w:color w:val="000000" w:themeColor="text1"/>
        </w:rPr>
        <w:t xml:space="preserve"> ago, the </w:t>
      </w:r>
      <w:r w:rsidR="005F03B7" w:rsidRPr="003B45E6">
        <w:rPr>
          <w:rFonts w:ascii="Times New Roman" w:hAnsi="Times New Roman" w:cs="Times New Roman"/>
          <w:color w:val="000000" w:themeColor="text1"/>
        </w:rPr>
        <w:t>most recent</w:t>
      </w:r>
      <w:r w:rsidR="00F94A09" w:rsidRPr="003B45E6">
        <w:rPr>
          <w:rFonts w:ascii="Times New Roman" w:hAnsi="Times New Roman" w:cs="Times New Roman"/>
          <w:color w:val="000000" w:themeColor="text1"/>
        </w:rPr>
        <w:t xml:space="preserve"> biographies of </w:t>
      </w:r>
      <w:r w:rsidR="005F03B7" w:rsidRPr="003B45E6">
        <w:rPr>
          <w:rFonts w:ascii="Times New Roman" w:hAnsi="Times New Roman" w:cs="Times New Roman"/>
          <w:color w:val="000000" w:themeColor="text1"/>
        </w:rPr>
        <w:t xml:space="preserve">Frantz </w:t>
      </w:r>
      <w:r w:rsidR="00F94A09" w:rsidRPr="003B45E6">
        <w:rPr>
          <w:rFonts w:ascii="Times New Roman" w:hAnsi="Times New Roman" w:cs="Times New Roman"/>
          <w:color w:val="000000" w:themeColor="text1"/>
        </w:rPr>
        <w:t>Fanon</w:t>
      </w:r>
      <w:r w:rsidR="00A367AB">
        <w:rPr>
          <w:rFonts w:ascii="Times New Roman" w:hAnsi="Times New Roman" w:cs="Times New Roman"/>
          <w:color w:val="000000" w:themeColor="text1"/>
        </w:rPr>
        <w:t>.</w:t>
      </w:r>
      <w:r w:rsidR="007A7D18">
        <w:rPr>
          <w:rFonts w:ascii="Times New Roman" w:hAnsi="Times New Roman" w:cs="Times New Roman"/>
          <w:color w:val="000000" w:themeColor="text1"/>
        </w:rPr>
        <w:t>[1]</w:t>
      </w:r>
      <w:r w:rsidR="00F94A09" w:rsidRPr="003B45E6">
        <w:rPr>
          <w:rFonts w:ascii="Times New Roman" w:hAnsi="Times New Roman" w:cs="Times New Roman"/>
          <w:color w:val="000000" w:themeColor="text1"/>
        </w:rPr>
        <w:t xml:space="preserve"> Since then,</w:t>
      </w:r>
      <w:r w:rsidR="00DE625B">
        <w:rPr>
          <w:rFonts w:ascii="Times New Roman" w:hAnsi="Times New Roman" w:cs="Times New Roman"/>
          <w:color w:val="000000" w:themeColor="text1"/>
        </w:rPr>
        <w:t xml:space="preserve"> and following the 2002 political earthquake</w:t>
      </w:r>
      <w:r w:rsidR="007A7D18">
        <w:rPr>
          <w:rFonts w:ascii="Times New Roman" w:hAnsi="Times New Roman" w:cs="Times New Roman"/>
          <w:color w:val="000000" w:themeColor="text1"/>
        </w:rPr>
        <w:t xml:space="preserve"> that brought Jean-Marie Le Pen of the far-right Front National to the final round of elections</w:t>
      </w:r>
      <w:r w:rsidR="00741C4E">
        <w:rPr>
          <w:rFonts w:ascii="Times New Roman" w:hAnsi="Times New Roman" w:cs="Times New Roman"/>
          <w:color w:val="000000" w:themeColor="text1"/>
        </w:rPr>
        <w:t>,</w:t>
      </w:r>
      <w:r w:rsidR="00F94A09" w:rsidRPr="003B45E6">
        <w:rPr>
          <w:rFonts w:ascii="Times New Roman" w:hAnsi="Times New Roman" w:cs="Times New Roman"/>
          <w:color w:val="000000" w:themeColor="text1"/>
        </w:rPr>
        <w:t xml:space="preserve"> p</w:t>
      </w:r>
      <w:r w:rsidR="006253C6" w:rsidRPr="003B45E6">
        <w:rPr>
          <w:rFonts w:ascii="Times New Roman" w:hAnsi="Times New Roman" w:cs="Times New Roman"/>
          <w:color w:val="000000" w:themeColor="text1"/>
        </w:rPr>
        <w:t xml:space="preserve">residential </w:t>
      </w:r>
      <w:r w:rsidR="00F94A09" w:rsidRPr="003B45E6">
        <w:rPr>
          <w:rFonts w:ascii="Times New Roman" w:hAnsi="Times New Roman" w:cs="Times New Roman"/>
          <w:color w:val="000000" w:themeColor="text1"/>
        </w:rPr>
        <w:t xml:space="preserve">hopeful </w:t>
      </w:r>
      <w:r w:rsidR="0004149D">
        <w:rPr>
          <w:rFonts w:ascii="Times New Roman" w:hAnsi="Times New Roman" w:cs="Times New Roman"/>
          <w:color w:val="000000" w:themeColor="text1"/>
        </w:rPr>
        <w:t xml:space="preserve">Nicolas Sarkozy </w:t>
      </w:r>
      <w:r w:rsidR="00F94A09" w:rsidRPr="003B45E6">
        <w:rPr>
          <w:rFonts w:ascii="Times New Roman" w:hAnsi="Times New Roman" w:cs="Times New Roman"/>
          <w:color w:val="000000" w:themeColor="text1"/>
        </w:rPr>
        <w:t xml:space="preserve">was elected </w:t>
      </w:r>
      <w:r w:rsidR="00352A39">
        <w:rPr>
          <w:rFonts w:ascii="Times New Roman" w:hAnsi="Times New Roman" w:cs="Times New Roman"/>
          <w:color w:val="000000" w:themeColor="text1"/>
        </w:rPr>
        <w:t xml:space="preserve">in 2007 </w:t>
      </w:r>
      <w:r w:rsidR="00F94A09" w:rsidRPr="003B45E6">
        <w:rPr>
          <w:rFonts w:ascii="Times New Roman" w:hAnsi="Times New Roman" w:cs="Times New Roman"/>
          <w:color w:val="000000" w:themeColor="text1"/>
        </w:rPr>
        <w:t>after kicking off his campaign by promising</w:t>
      </w:r>
      <w:r w:rsidR="006253C6" w:rsidRPr="003B45E6">
        <w:rPr>
          <w:rFonts w:ascii="Times New Roman" w:hAnsi="Times New Roman" w:cs="Times New Roman"/>
          <w:color w:val="000000" w:themeColor="text1"/>
        </w:rPr>
        <w:t xml:space="preserve"> </w:t>
      </w:r>
      <w:r w:rsidR="00F94A09" w:rsidRPr="003B45E6">
        <w:rPr>
          <w:rFonts w:ascii="Times New Roman" w:hAnsi="Times New Roman" w:cs="Times New Roman"/>
          <w:color w:val="000000" w:themeColor="text1"/>
        </w:rPr>
        <w:t xml:space="preserve">to </w:t>
      </w:r>
      <w:r w:rsidR="006253C6" w:rsidRPr="003B45E6">
        <w:rPr>
          <w:rFonts w:ascii="Times New Roman" w:hAnsi="Times New Roman" w:cs="Times New Roman"/>
          <w:color w:val="000000" w:themeColor="text1"/>
        </w:rPr>
        <w:t>clean up the banlieue</w:t>
      </w:r>
      <w:r w:rsidR="00E93784" w:rsidRPr="003B45E6">
        <w:rPr>
          <w:rFonts w:ascii="Times New Roman" w:hAnsi="Times New Roman" w:cs="Times New Roman"/>
          <w:color w:val="000000" w:themeColor="text1"/>
        </w:rPr>
        <w:t>s</w:t>
      </w:r>
      <w:r w:rsidR="006253C6" w:rsidRPr="003B45E6">
        <w:rPr>
          <w:rFonts w:ascii="Times New Roman" w:hAnsi="Times New Roman" w:cs="Times New Roman"/>
          <w:color w:val="000000" w:themeColor="text1"/>
        </w:rPr>
        <w:t xml:space="preserve"> with a </w:t>
      </w:r>
      <w:r w:rsidR="006253C6" w:rsidRPr="003B45E6">
        <w:rPr>
          <w:rFonts w:ascii="Times New Roman" w:hAnsi="Times New Roman" w:cs="Times New Roman"/>
          <w:i/>
          <w:iCs/>
          <w:color w:val="000000" w:themeColor="text1"/>
        </w:rPr>
        <w:t>karcher</w:t>
      </w:r>
      <w:r w:rsidR="0037330A">
        <w:rPr>
          <w:rFonts w:ascii="Times New Roman" w:hAnsi="Times New Roman" w:cs="Times New Roman"/>
          <w:i/>
          <w:iCs/>
          <w:color w:val="000000" w:themeColor="text1"/>
        </w:rPr>
        <w:t xml:space="preserve"> </w:t>
      </w:r>
      <w:r w:rsidR="0037330A" w:rsidRPr="0037330A">
        <w:rPr>
          <w:rFonts w:ascii="Times New Roman" w:hAnsi="Times New Roman" w:cs="Times New Roman"/>
          <w:color w:val="000000" w:themeColor="text1"/>
        </w:rPr>
        <w:t>(high-pressure water cleaner)</w:t>
      </w:r>
      <w:r w:rsidR="00A367AB" w:rsidRPr="0037330A">
        <w:rPr>
          <w:rFonts w:ascii="Times New Roman" w:hAnsi="Times New Roman" w:cs="Times New Roman"/>
          <w:color w:val="000000" w:themeColor="text1"/>
        </w:rPr>
        <w:t>;</w:t>
      </w:r>
      <w:r w:rsidR="00A367AB">
        <w:rPr>
          <w:rFonts w:ascii="Times New Roman" w:hAnsi="Times New Roman" w:cs="Times New Roman"/>
          <w:color w:val="000000" w:themeColor="text1"/>
        </w:rPr>
        <w:t xml:space="preserve"> </w:t>
      </w:r>
      <w:r w:rsidR="006253C6" w:rsidRPr="003B45E6">
        <w:rPr>
          <w:rFonts w:ascii="Times New Roman" w:hAnsi="Times New Roman" w:cs="Times New Roman"/>
          <w:color w:val="000000" w:themeColor="text1"/>
        </w:rPr>
        <w:t>minister of justice</w:t>
      </w:r>
      <w:r w:rsidR="0004149D">
        <w:rPr>
          <w:rFonts w:ascii="Times New Roman" w:hAnsi="Times New Roman" w:cs="Times New Roman"/>
          <w:color w:val="000000" w:themeColor="text1"/>
        </w:rPr>
        <w:t xml:space="preserve"> Christiane Taubira</w:t>
      </w:r>
      <w:r w:rsidR="006253C6" w:rsidRPr="003B45E6">
        <w:rPr>
          <w:rFonts w:ascii="Times New Roman" w:hAnsi="Times New Roman" w:cs="Times New Roman"/>
          <w:color w:val="000000" w:themeColor="text1"/>
        </w:rPr>
        <w:t xml:space="preserve"> </w:t>
      </w:r>
      <w:r w:rsidR="00F94A09" w:rsidRPr="003B45E6">
        <w:rPr>
          <w:rFonts w:ascii="Times New Roman" w:hAnsi="Times New Roman" w:cs="Times New Roman"/>
          <w:color w:val="000000" w:themeColor="text1"/>
        </w:rPr>
        <w:t>was</w:t>
      </w:r>
      <w:r w:rsidR="005F03B7" w:rsidRPr="003B45E6">
        <w:rPr>
          <w:rFonts w:ascii="Times New Roman" w:hAnsi="Times New Roman" w:cs="Times New Roman"/>
          <w:color w:val="000000" w:themeColor="text1"/>
        </w:rPr>
        <w:t xml:space="preserve"> the victim of repeated racial abuse</w:t>
      </w:r>
      <w:r w:rsidR="00A367AB">
        <w:rPr>
          <w:rFonts w:ascii="Times New Roman" w:hAnsi="Times New Roman" w:cs="Times New Roman"/>
          <w:color w:val="000000" w:themeColor="text1"/>
        </w:rPr>
        <w:t>;</w:t>
      </w:r>
      <w:r w:rsidR="006253C6" w:rsidRPr="003B45E6">
        <w:rPr>
          <w:rFonts w:ascii="Times New Roman" w:hAnsi="Times New Roman" w:cs="Times New Roman"/>
          <w:color w:val="000000" w:themeColor="text1"/>
        </w:rPr>
        <w:t xml:space="preserve"> </w:t>
      </w:r>
      <w:r w:rsidR="00D33FC9" w:rsidRPr="003B45E6">
        <w:rPr>
          <w:rFonts w:ascii="Times New Roman" w:hAnsi="Times New Roman" w:cs="Times New Roman"/>
          <w:color w:val="000000" w:themeColor="text1"/>
        </w:rPr>
        <w:t>neo-reactionary polemi</w:t>
      </w:r>
      <w:r w:rsidR="0004149D">
        <w:rPr>
          <w:rFonts w:ascii="Times New Roman" w:hAnsi="Times New Roman" w:cs="Times New Roman"/>
          <w:color w:val="000000" w:themeColor="text1"/>
        </w:rPr>
        <w:t>ci</w:t>
      </w:r>
      <w:r w:rsidR="00D33FC9" w:rsidRPr="003B45E6">
        <w:rPr>
          <w:rFonts w:ascii="Times New Roman" w:hAnsi="Times New Roman" w:cs="Times New Roman"/>
          <w:color w:val="000000" w:themeColor="text1"/>
        </w:rPr>
        <w:t>st</w:t>
      </w:r>
      <w:r w:rsidR="0004149D">
        <w:rPr>
          <w:rFonts w:ascii="Times New Roman" w:hAnsi="Times New Roman" w:cs="Times New Roman"/>
          <w:color w:val="000000" w:themeColor="text1"/>
        </w:rPr>
        <w:t xml:space="preserve"> Éric Zemmour</w:t>
      </w:r>
      <w:r w:rsidR="006253C6" w:rsidRPr="003B45E6">
        <w:rPr>
          <w:rFonts w:ascii="Times New Roman" w:hAnsi="Times New Roman" w:cs="Times New Roman"/>
          <w:color w:val="000000" w:themeColor="text1"/>
        </w:rPr>
        <w:t xml:space="preserve"> </w:t>
      </w:r>
      <w:r w:rsidR="00F94A09" w:rsidRPr="003B45E6">
        <w:rPr>
          <w:rFonts w:ascii="Times New Roman" w:hAnsi="Times New Roman" w:cs="Times New Roman"/>
          <w:color w:val="000000" w:themeColor="text1"/>
        </w:rPr>
        <w:t>was</w:t>
      </w:r>
      <w:r w:rsidR="00E93784" w:rsidRPr="003B45E6">
        <w:rPr>
          <w:rFonts w:ascii="Times New Roman" w:hAnsi="Times New Roman" w:cs="Times New Roman"/>
          <w:color w:val="000000" w:themeColor="text1"/>
        </w:rPr>
        <w:t xml:space="preserve"> the preferred choice </w:t>
      </w:r>
      <w:r w:rsidR="00F94A09" w:rsidRPr="003B45E6">
        <w:rPr>
          <w:rFonts w:ascii="Times New Roman" w:hAnsi="Times New Roman" w:cs="Times New Roman"/>
          <w:color w:val="000000" w:themeColor="text1"/>
        </w:rPr>
        <w:t>of</w:t>
      </w:r>
      <w:r w:rsidR="00E93784" w:rsidRPr="003B45E6">
        <w:rPr>
          <w:rFonts w:ascii="Times New Roman" w:hAnsi="Times New Roman" w:cs="Times New Roman"/>
          <w:color w:val="000000" w:themeColor="text1"/>
        </w:rPr>
        <w:t xml:space="preserve"> 2.5 millio</w:t>
      </w:r>
      <w:r w:rsidR="007A7D18">
        <w:rPr>
          <w:rFonts w:ascii="Times New Roman" w:hAnsi="Times New Roman" w:cs="Times New Roman"/>
          <w:color w:val="000000" w:themeColor="text1"/>
        </w:rPr>
        <w:t>n voters</w:t>
      </w:r>
      <w:r w:rsidR="00352A39">
        <w:rPr>
          <w:rFonts w:ascii="Times New Roman" w:hAnsi="Times New Roman" w:cs="Times New Roman"/>
          <w:color w:val="000000" w:themeColor="text1"/>
        </w:rPr>
        <w:t xml:space="preserve"> in 2022</w:t>
      </w:r>
      <w:r w:rsidR="00A367AB">
        <w:rPr>
          <w:rFonts w:ascii="Times New Roman" w:hAnsi="Times New Roman" w:cs="Times New Roman"/>
          <w:color w:val="000000" w:themeColor="text1"/>
        </w:rPr>
        <w:t>;</w:t>
      </w:r>
      <w:r w:rsidR="00E93784" w:rsidRPr="003B45E6">
        <w:rPr>
          <w:rFonts w:ascii="Times New Roman" w:hAnsi="Times New Roman" w:cs="Times New Roman"/>
          <w:color w:val="000000" w:themeColor="text1"/>
        </w:rPr>
        <w:t xml:space="preserve"> </w:t>
      </w:r>
      <w:r w:rsidR="006253C6" w:rsidRPr="003B45E6">
        <w:rPr>
          <w:rFonts w:ascii="Times New Roman" w:hAnsi="Times New Roman" w:cs="Times New Roman"/>
          <w:color w:val="000000" w:themeColor="text1"/>
        </w:rPr>
        <w:t xml:space="preserve">and </w:t>
      </w:r>
      <w:r w:rsidR="007A7D18">
        <w:rPr>
          <w:rFonts w:ascii="Times New Roman" w:hAnsi="Times New Roman" w:cs="Times New Roman"/>
          <w:color w:val="000000" w:themeColor="text1"/>
        </w:rPr>
        <w:t>Le Pen’s heirs</w:t>
      </w:r>
      <w:r w:rsidR="00134753">
        <w:rPr>
          <w:rFonts w:ascii="Times New Roman" w:hAnsi="Times New Roman" w:cs="Times New Roman"/>
          <w:color w:val="000000" w:themeColor="text1"/>
        </w:rPr>
        <w:t xml:space="preserve">, as demonstrated </w:t>
      </w:r>
      <w:r w:rsidR="00352A39">
        <w:rPr>
          <w:rFonts w:ascii="Times New Roman" w:hAnsi="Times New Roman" w:cs="Times New Roman"/>
          <w:color w:val="000000" w:themeColor="text1"/>
        </w:rPr>
        <w:t xml:space="preserve">in December 2024 </w:t>
      </w:r>
      <w:r w:rsidR="00134753">
        <w:rPr>
          <w:rFonts w:ascii="Times New Roman" w:hAnsi="Times New Roman" w:cs="Times New Roman"/>
          <w:color w:val="000000" w:themeColor="text1"/>
        </w:rPr>
        <w:t xml:space="preserve">with their decisive role in the no-confidence vote that toppled Prime Minister Michel Barnier, </w:t>
      </w:r>
      <w:r w:rsidR="003F64E9">
        <w:rPr>
          <w:rFonts w:ascii="Times New Roman" w:hAnsi="Times New Roman" w:cs="Times New Roman"/>
          <w:color w:val="000000" w:themeColor="text1"/>
        </w:rPr>
        <w:t xml:space="preserve">will </w:t>
      </w:r>
      <w:r w:rsidR="00134753">
        <w:rPr>
          <w:rFonts w:ascii="Times New Roman" w:hAnsi="Times New Roman" w:cs="Times New Roman"/>
          <w:color w:val="000000" w:themeColor="text1"/>
        </w:rPr>
        <w:t xml:space="preserve">hold the fate </w:t>
      </w:r>
      <w:r w:rsidR="0037330A">
        <w:rPr>
          <w:rFonts w:ascii="Times New Roman" w:hAnsi="Times New Roman" w:cs="Times New Roman"/>
          <w:color w:val="000000" w:themeColor="text1"/>
        </w:rPr>
        <w:t xml:space="preserve">of </w:t>
      </w:r>
      <w:r w:rsidR="00134753">
        <w:rPr>
          <w:rFonts w:ascii="Times New Roman" w:hAnsi="Times New Roman" w:cs="Times New Roman"/>
          <w:color w:val="000000" w:themeColor="text1"/>
        </w:rPr>
        <w:t>the government in their (dirty) hands</w:t>
      </w:r>
      <w:r w:rsidR="003F64E9">
        <w:rPr>
          <w:rFonts w:ascii="Times New Roman" w:hAnsi="Times New Roman" w:cs="Times New Roman"/>
          <w:color w:val="000000" w:themeColor="text1"/>
        </w:rPr>
        <w:t xml:space="preserve"> for the foreseeable future.</w:t>
      </w:r>
      <w:r w:rsidR="006253C6" w:rsidRPr="003B45E6">
        <w:rPr>
          <w:rFonts w:ascii="Times New Roman" w:hAnsi="Times New Roman" w:cs="Times New Roman"/>
          <w:color w:val="000000" w:themeColor="text1"/>
        </w:rPr>
        <w:t xml:space="preserve"> </w:t>
      </w:r>
      <w:r w:rsidR="00F94A09" w:rsidRPr="003B45E6">
        <w:rPr>
          <w:rFonts w:ascii="Times New Roman" w:hAnsi="Times New Roman" w:cs="Times New Roman"/>
          <w:color w:val="000000" w:themeColor="text1"/>
        </w:rPr>
        <w:t>And with</w:t>
      </w:r>
      <w:r w:rsidR="003F64E9">
        <w:rPr>
          <w:rFonts w:ascii="Times New Roman" w:hAnsi="Times New Roman" w:cs="Times New Roman"/>
          <w:color w:val="000000" w:themeColor="text1"/>
        </w:rPr>
        <w:t>, most likely,</w:t>
      </w:r>
      <w:r w:rsidR="00F94A09" w:rsidRPr="003B45E6">
        <w:rPr>
          <w:rFonts w:ascii="Times New Roman" w:hAnsi="Times New Roman" w:cs="Times New Roman"/>
          <w:color w:val="000000" w:themeColor="text1"/>
        </w:rPr>
        <w:t xml:space="preserve"> a new law on immigration</w:t>
      </w:r>
      <w:r w:rsidR="00541146">
        <w:rPr>
          <w:rFonts w:ascii="Times New Roman" w:hAnsi="Times New Roman" w:cs="Times New Roman"/>
          <w:color w:val="000000" w:themeColor="text1"/>
        </w:rPr>
        <w:t xml:space="preserve"> in the works</w:t>
      </w:r>
      <w:r w:rsidR="00F94A09" w:rsidRPr="003B45E6">
        <w:rPr>
          <w:rFonts w:ascii="Times New Roman" w:hAnsi="Times New Roman" w:cs="Times New Roman"/>
          <w:color w:val="000000" w:themeColor="text1"/>
        </w:rPr>
        <w:t xml:space="preserve"> for 2025, public debate seems to endlessly revolve around some iteration of the </w:t>
      </w:r>
      <w:r w:rsidR="00F94A09" w:rsidRPr="00352A39">
        <w:rPr>
          <w:rFonts w:ascii="Times New Roman" w:hAnsi="Times New Roman" w:cs="Times New Roman"/>
          <w:i/>
          <w:iCs/>
          <w:color w:val="000000" w:themeColor="text1"/>
        </w:rPr>
        <w:t>Grand Remplacement</w:t>
      </w:r>
      <w:r w:rsidR="00F94A09" w:rsidRPr="003B45E6">
        <w:rPr>
          <w:rFonts w:ascii="Times New Roman" w:hAnsi="Times New Roman" w:cs="Times New Roman"/>
          <w:color w:val="000000" w:themeColor="text1"/>
        </w:rPr>
        <w:t xml:space="preserve"> fantasy</w:t>
      </w:r>
      <w:r w:rsidR="006A740C">
        <w:rPr>
          <w:rFonts w:ascii="Times New Roman" w:hAnsi="Times New Roman" w:cs="Times New Roman"/>
          <w:color w:val="000000" w:themeColor="text1"/>
        </w:rPr>
        <w:t>.</w:t>
      </w:r>
      <w:r w:rsidR="00134753">
        <w:rPr>
          <w:rFonts w:ascii="Times New Roman" w:hAnsi="Times New Roman" w:cs="Times New Roman"/>
          <w:color w:val="000000" w:themeColor="text1"/>
        </w:rPr>
        <w:t>[</w:t>
      </w:r>
      <w:r w:rsidR="00741C4E">
        <w:rPr>
          <w:rFonts w:ascii="Times New Roman" w:hAnsi="Times New Roman" w:cs="Times New Roman"/>
          <w:color w:val="000000" w:themeColor="text1"/>
        </w:rPr>
        <w:t>2</w:t>
      </w:r>
      <w:r w:rsidR="00134753">
        <w:rPr>
          <w:rFonts w:ascii="Times New Roman" w:hAnsi="Times New Roman" w:cs="Times New Roman"/>
          <w:color w:val="000000" w:themeColor="text1"/>
        </w:rPr>
        <w:t>]</w:t>
      </w:r>
      <w:r w:rsidR="00F94A09" w:rsidRPr="003B45E6">
        <w:rPr>
          <w:rFonts w:ascii="Times New Roman" w:hAnsi="Times New Roman" w:cs="Times New Roman"/>
          <w:color w:val="000000" w:themeColor="text1"/>
        </w:rPr>
        <w:t xml:space="preserve"> </w:t>
      </w:r>
    </w:p>
    <w:p w14:paraId="556D2753" w14:textId="77777777" w:rsidR="001527BD" w:rsidRDefault="009457A3" w:rsidP="00531F52">
      <w:pPr>
        <w:spacing w:after="240"/>
        <w:rPr>
          <w:rFonts w:ascii="Times New Roman" w:hAnsi="Times New Roman" w:cs="Times New Roman"/>
          <w:color w:val="000000" w:themeColor="text1"/>
        </w:rPr>
      </w:pPr>
      <w:r w:rsidRPr="003B45E6">
        <w:rPr>
          <w:rFonts w:ascii="Times New Roman" w:hAnsi="Times New Roman" w:cs="Times New Roman"/>
          <w:color w:val="000000" w:themeColor="text1"/>
        </w:rPr>
        <w:t xml:space="preserve">Yet, while productive </w:t>
      </w:r>
      <w:r w:rsidR="00F94A09" w:rsidRPr="003B45E6">
        <w:rPr>
          <w:rFonts w:ascii="Times New Roman" w:hAnsi="Times New Roman" w:cs="Times New Roman"/>
          <w:color w:val="000000" w:themeColor="text1"/>
        </w:rPr>
        <w:t xml:space="preserve">engagement with colonial legacies remains curbed by the </w:t>
      </w:r>
      <w:r w:rsidR="00A367AB">
        <w:rPr>
          <w:rFonts w:ascii="Times New Roman" w:hAnsi="Times New Roman" w:cs="Times New Roman"/>
          <w:color w:val="000000" w:themeColor="text1"/>
        </w:rPr>
        <w:t xml:space="preserve">French </w:t>
      </w:r>
      <w:r w:rsidR="00F94A09" w:rsidRPr="003B45E6">
        <w:rPr>
          <w:rFonts w:ascii="Times New Roman" w:hAnsi="Times New Roman" w:cs="Times New Roman"/>
          <w:color w:val="000000" w:themeColor="text1"/>
        </w:rPr>
        <w:t xml:space="preserve">State’s commitment to </w:t>
      </w:r>
      <w:r w:rsidRPr="003B45E6">
        <w:rPr>
          <w:rFonts w:ascii="Times New Roman" w:hAnsi="Times New Roman" w:cs="Times New Roman"/>
          <w:color w:val="000000" w:themeColor="text1"/>
        </w:rPr>
        <w:t xml:space="preserve">a </w:t>
      </w:r>
      <w:r w:rsidR="00B055EE">
        <w:rPr>
          <w:rFonts w:ascii="Times New Roman" w:hAnsi="Times New Roman" w:cs="Times New Roman"/>
          <w:color w:val="000000" w:themeColor="text1"/>
        </w:rPr>
        <w:t xml:space="preserve">rather </w:t>
      </w:r>
      <w:r w:rsidRPr="003B45E6">
        <w:rPr>
          <w:rFonts w:ascii="Times New Roman" w:hAnsi="Times New Roman" w:cs="Times New Roman"/>
          <w:color w:val="000000" w:themeColor="text1"/>
        </w:rPr>
        <w:t>peculiar</w:t>
      </w:r>
      <w:r w:rsidR="005F03B7" w:rsidRPr="003B45E6">
        <w:rPr>
          <w:rFonts w:ascii="Times New Roman" w:hAnsi="Times New Roman" w:cs="Times New Roman"/>
          <w:color w:val="000000" w:themeColor="text1"/>
        </w:rPr>
        <w:t xml:space="preserve"> universalistic and Republican paradigm</w:t>
      </w:r>
      <w:r w:rsidR="00F94A09" w:rsidRPr="003B45E6">
        <w:rPr>
          <w:rFonts w:ascii="Times New Roman" w:hAnsi="Times New Roman" w:cs="Times New Roman"/>
          <w:color w:val="000000" w:themeColor="text1"/>
        </w:rPr>
        <w:t xml:space="preserve">, </w:t>
      </w:r>
      <w:r w:rsidRPr="003B45E6">
        <w:rPr>
          <w:rFonts w:ascii="Times New Roman" w:hAnsi="Times New Roman" w:cs="Times New Roman"/>
          <w:color w:val="000000" w:themeColor="text1"/>
        </w:rPr>
        <w:t xml:space="preserve">activist, artistic and scholarly </w:t>
      </w:r>
      <w:r w:rsidR="00D33FC9" w:rsidRPr="003B45E6">
        <w:rPr>
          <w:rFonts w:ascii="Times New Roman" w:hAnsi="Times New Roman" w:cs="Times New Roman"/>
          <w:color w:val="000000" w:themeColor="text1"/>
        </w:rPr>
        <w:t>int</w:t>
      </w:r>
      <w:r w:rsidRPr="003B45E6">
        <w:rPr>
          <w:rFonts w:ascii="Times New Roman" w:hAnsi="Times New Roman" w:cs="Times New Roman"/>
          <w:color w:val="000000" w:themeColor="text1"/>
        </w:rPr>
        <w:t>erventions</w:t>
      </w:r>
      <w:r w:rsidR="00F94A09" w:rsidRPr="003B45E6">
        <w:rPr>
          <w:rFonts w:ascii="Times New Roman" w:hAnsi="Times New Roman" w:cs="Times New Roman"/>
          <w:color w:val="000000" w:themeColor="text1"/>
        </w:rPr>
        <w:t xml:space="preserve"> surrounding the issue of postcolonial memory</w:t>
      </w:r>
      <w:r w:rsidR="00D33FC9" w:rsidRPr="003B45E6">
        <w:rPr>
          <w:rFonts w:ascii="Times New Roman" w:hAnsi="Times New Roman" w:cs="Times New Roman"/>
          <w:color w:val="000000" w:themeColor="text1"/>
        </w:rPr>
        <w:t xml:space="preserve"> have</w:t>
      </w:r>
      <w:r w:rsidR="00F94A09" w:rsidRPr="003B45E6">
        <w:rPr>
          <w:rFonts w:ascii="Times New Roman" w:hAnsi="Times New Roman" w:cs="Times New Roman"/>
          <w:color w:val="000000" w:themeColor="text1"/>
        </w:rPr>
        <w:t xml:space="preserve"> multiplied</w:t>
      </w:r>
      <w:r w:rsidR="00BD26BF">
        <w:rPr>
          <w:rFonts w:ascii="Times New Roman" w:hAnsi="Times New Roman" w:cs="Times New Roman"/>
          <w:color w:val="000000" w:themeColor="text1"/>
        </w:rPr>
        <w:t>.</w:t>
      </w:r>
      <w:r w:rsidRPr="003B45E6">
        <w:rPr>
          <w:rFonts w:ascii="Times New Roman" w:hAnsi="Times New Roman" w:cs="Times New Roman"/>
          <w:color w:val="000000" w:themeColor="text1"/>
        </w:rPr>
        <w:t xml:space="preserve"> </w:t>
      </w:r>
      <w:r w:rsidR="00BD26BF">
        <w:rPr>
          <w:rFonts w:ascii="Times New Roman" w:hAnsi="Times New Roman" w:cs="Times New Roman"/>
          <w:color w:val="000000" w:themeColor="text1"/>
        </w:rPr>
        <w:t>T</w:t>
      </w:r>
      <w:r w:rsidR="00F94A09" w:rsidRPr="003B45E6">
        <w:rPr>
          <w:rFonts w:ascii="Times New Roman" w:hAnsi="Times New Roman" w:cs="Times New Roman"/>
          <w:color w:val="000000" w:themeColor="text1"/>
        </w:rPr>
        <w:t xml:space="preserve">he transnational echoes of the Black Lives Matter </w:t>
      </w:r>
      <w:r w:rsidRPr="003B45E6">
        <w:rPr>
          <w:rFonts w:ascii="Times New Roman" w:hAnsi="Times New Roman" w:cs="Times New Roman"/>
          <w:color w:val="000000" w:themeColor="text1"/>
        </w:rPr>
        <w:t>movement</w:t>
      </w:r>
      <w:r w:rsidR="00BD26BF">
        <w:rPr>
          <w:rFonts w:ascii="Times New Roman" w:hAnsi="Times New Roman" w:cs="Times New Roman"/>
          <w:color w:val="000000" w:themeColor="text1"/>
        </w:rPr>
        <w:t>, for instance, have</w:t>
      </w:r>
      <w:r w:rsidRPr="003B45E6">
        <w:rPr>
          <w:rFonts w:ascii="Times New Roman" w:hAnsi="Times New Roman" w:cs="Times New Roman"/>
          <w:color w:val="000000" w:themeColor="text1"/>
        </w:rPr>
        <w:t xml:space="preserve"> le</w:t>
      </w:r>
      <w:r w:rsidR="00BD26BF">
        <w:rPr>
          <w:rFonts w:ascii="Times New Roman" w:hAnsi="Times New Roman" w:cs="Times New Roman"/>
          <w:color w:val="000000" w:themeColor="text1"/>
        </w:rPr>
        <w:t>d</w:t>
      </w:r>
      <w:r w:rsidRPr="003B45E6">
        <w:rPr>
          <w:rFonts w:ascii="Times New Roman" w:hAnsi="Times New Roman" w:cs="Times New Roman"/>
          <w:color w:val="000000" w:themeColor="text1"/>
        </w:rPr>
        <w:t xml:space="preserve"> to limited but genuine opportunities to</w:t>
      </w:r>
      <w:r w:rsidR="00F94A09" w:rsidRPr="003B45E6">
        <w:rPr>
          <w:rFonts w:ascii="Times New Roman" w:hAnsi="Times New Roman" w:cs="Times New Roman"/>
          <w:color w:val="000000" w:themeColor="text1"/>
        </w:rPr>
        <w:t xml:space="preserve"> jostl</w:t>
      </w:r>
      <w:r w:rsidRPr="003B45E6">
        <w:rPr>
          <w:rFonts w:ascii="Times New Roman" w:hAnsi="Times New Roman" w:cs="Times New Roman"/>
          <w:color w:val="000000" w:themeColor="text1"/>
        </w:rPr>
        <w:t>e</w:t>
      </w:r>
      <w:r w:rsidR="00F94A09" w:rsidRPr="003B45E6">
        <w:rPr>
          <w:rFonts w:ascii="Times New Roman" w:hAnsi="Times New Roman" w:cs="Times New Roman"/>
          <w:color w:val="000000" w:themeColor="text1"/>
        </w:rPr>
        <w:t xml:space="preserve"> France’s colonial aphasia</w:t>
      </w:r>
      <w:r w:rsidRPr="003B45E6">
        <w:rPr>
          <w:rFonts w:ascii="Times New Roman" w:hAnsi="Times New Roman" w:cs="Times New Roman"/>
          <w:color w:val="000000" w:themeColor="text1"/>
        </w:rPr>
        <w:t xml:space="preserve"> from within</w:t>
      </w:r>
      <w:r w:rsidR="00F94A09" w:rsidRPr="003B45E6">
        <w:rPr>
          <w:rFonts w:ascii="Times New Roman" w:hAnsi="Times New Roman" w:cs="Times New Roman"/>
          <w:color w:val="000000" w:themeColor="text1"/>
        </w:rPr>
        <w:t xml:space="preserve">. </w:t>
      </w:r>
      <w:r w:rsidRPr="003B45E6">
        <w:rPr>
          <w:rFonts w:ascii="Times New Roman" w:hAnsi="Times New Roman" w:cs="Times New Roman"/>
          <w:color w:val="000000" w:themeColor="text1"/>
        </w:rPr>
        <w:t xml:space="preserve">The Éditions La Découverte’s decision to publish </w:t>
      </w:r>
      <w:r w:rsidR="00B055EE">
        <w:rPr>
          <w:rFonts w:ascii="Times New Roman" w:hAnsi="Times New Roman" w:cs="Times New Roman"/>
          <w:color w:val="000000" w:themeColor="text1"/>
        </w:rPr>
        <w:t>a</w:t>
      </w:r>
      <w:r w:rsidRPr="003B45E6">
        <w:rPr>
          <w:rFonts w:ascii="Times New Roman" w:hAnsi="Times New Roman" w:cs="Times New Roman"/>
          <w:color w:val="000000" w:themeColor="text1"/>
        </w:rPr>
        <w:t xml:space="preserve"> French translation of </w:t>
      </w:r>
      <w:r w:rsidR="004C7DC2">
        <w:rPr>
          <w:rFonts w:ascii="Times New Roman" w:hAnsi="Times New Roman" w:cs="Times New Roman"/>
          <w:color w:val="000000" w:themeColor="text1"/>
        </w:rPr>
        <w:t>Adam</w:t>
      </w:r>
      <w:r w:rsidRPr="003B45E6">
        <w:rPr>
          <w:rFonts w:ascii="Times New Roman" w:hAnsi="Times New Roman" w:cs="Times New Roman"/>
          <w:color w:val="000000" w:themeColor="text1"/>
        </w:rPr>
        <w:t xml:space="preserve"> Shatz’s biography, </w:t>
      </w:r>
      <w:r w:rsidRPr="003B45E6">
        <w:rPr>
          <w:rFonts w:ascii="Times New Roman" w:hAnsi="Times New Roman" w:cs="Times New Roman"/>
          <w:i/>
          <w:iCs/>
          <w:color w:val="000000" w:themeColor="text1"/>
        </w:rPr>
        <w:t xml:space="preserve">Frantz Fanon. Une vie en </w:t>
      </w:r>
      <w:r w:rsidR="003B45E6">
        <w:rPr>
          <w:rFonts w:ascii="Times New Roman" w:hAnsi="Times New Roman" w:cs="Times New Roman"/>
          <w:i/>
          <w:iCs/>
          <w:color w:val="000000" w:themeColor="text1"/>
        </w:rPr>
        <w:t>r</w:t>
      </w:r>
      <w:r w:rsidR="00A367AB">
        <w:rPr>
          <w:rFonts w:ascii="Times New Roman" w:hAnsi="Times New Roman" w:cs="Times New Roman"/>
          <w:i/>
          <w:iCs/>
          <w:color w:val="000000" w:themeColor="text1"/>
        </w:rPr>
        <w:t>é</w:t>
      </w:r>
      <w:r w:rsidR="003B45E6">
        <w:rPr>
          <w:rFonts w:ascii="Times New Roman" w:hAnsi="Times New Roman" w:cs="Times New Roman"/>
          <w:i/>
          <w:iCs/>
          <w:color w:val="000000" w:themeColor="text1"/>
        </w:rPr>
        <w:t>volutions</w:t>
      </w:r>
      <w:r w:rsidR="00741C4E">
        <w:rPr>
          <w:rFonts w:ascii="Times New Roman" w:hAnsi="Times New Roman" w:cs="Times New Roman"/>
          <w:color w:val="000000" w:themeColor="text1"/>
        </w:rPr>
        <w:t>,</w:t>
      </w:r>
      <w:r w:rsidRPr="003B45E6">
        <w:rPr>
          <w:rFonts w:ascii="Times New Roman" w:hAnsi="Times New Roman" w:cs="Times New Roman"/>
          <w:i/>
          <w:iCs/>
          <w:color w:val="000000" w:themeColor="text1"/>
        </w:rPr>
        <w:t xml:space="preserve"> </w:t>
      </w:r>
      <w:r w:rsidRPr="003B45E6">
        <w:rPr>
          <w:rFonts w:ascii="Times New Roman" w:hAnsi="Times New Roman" w:cs="Times New Roman"/>
          <w:color w:val="000000" w:themeColor="text1"/>
        </w:rPr>
        <w:t xml:space="preserve">only </w:t>
      </w:r>
      <w:r w:rsidR="00741C4E">
        <w:rPr>
          <w:rFonts w:ascii="Times New Roman" w:hAnsi="Times New Roman" w:cs="Times New Roman"/>
          <w:color w:val="000000" w:themeColor="text1"/>
        </w:rPr>
        <w:t>three</w:t>
      </w:r>
      <w:r w:rsidR="00741C4E" w:rsidRPr="003B45E6">
        <w:rPr>
          <w:rFonts w:ascii="Times New Roman" w:hAnsi="Times New Roman" w:cs="Times New Roman"/>
          <w:color w:val="000000" w:themeColor="text1"/>
        </w:rPr>
        <w:t xml:space="preserve"> </w:t>
      </w:r>
      <w:r w:rsidRPr="003B45E6">
        <w:rPr>
          <w:rFonts w:ascii="Times New Roman" w:hAnsi="Times New Roman" w:cs="Times New Roman"/>
          <w:color w:val="000000" w:themeColor="text1"/>
        </w:rPr>
        <w:t>months after the release of the English original</w:t>
      </w:r>
      <w:r w:rsidR="003B45E6">
        <w:rPr>
          <w:rFonts w:ascii="Times New Roman" w:hAnsi="Times New Roman" w:cs="Times New Roman"/>
          <w:color w:val="000000" w:themeColor="text1"/>
        </w:rPr>
        <w:t>,</w:t>
      </w:r>
      <w:r w:rsidRPr="003B45E6">
        <w:rPr>
          <w:rFonts w:ascii="Times New Roman" w:hAnsi="Times New Roman" w:cs="Times New Roman"/>
          <w:color w:val="000000" w:themeColor="text1"/>
        </w:rPr>
        <w:t xml:space="preserve"> illustrates this context of still burgeoning yet accrued sensitivity to racial and postcolonial matters that the </w:t>
      </w:r>
      <w:r w:rsidR="00BD26BF">
        <w:rPr>
          <w:rFonts w:ascii="Times New Roman" w:hAnsi="Times New Roman" w:cs="Times New Roman"/>
          <w:color w:val="000000" w:themeColor="text1"/>
        </w:rPr>
        <w:t xml:space="preserve">French </w:t>
      </w:r>
      <w:r w:rsidR="003F64E9">
        <w:rPr>
          <w:rFonts w:ascii="Times New Roman" w:hAnsi="Times New Roman" w:cs="Times New Roman"/>
          <w:color w:val="000000" w:themeColor="text1"/>
        </w:rPr>
        <w:t>intellectual</w:t>
      </w:r>
      <w:r w:rsidR="00BD26BF">
        <w:rPr>
          <w:rFonts w:ascii="Times New Roman" w:hAnsi="Times New Roman" w:cs="Times New Roman"/>
          <w:color w:val="000000" w:themeColor="text1"/>
        </w:rPr>
        <w:t xml:space="preserve"> scene</w:t>
      </w:r>
      <w:r w:rsidRPr="003B45E6">
        <w:rPr>
          <w:rFonts w:ascii="Times New Roman" w:hAnsi="Times New Roman" w:cs="Times New Roman"/>
          <w:color w:val="000000" w:themeColor="text1"/>
        </w:rPr>
        <w:t xml:space="preserve"> encourages as much as it capitalizes upon.</w:t>
      </w:r>
      <w:r w:rsidR="00741C4E">
        <w:rPr>
          <w:rFonts w:ascii="Times New Roman" w:hAnsi="Times New Roman" w:cs="Times New Roman"/>
          <w:color w:val="000000" w:themeColor="text1"/>
        </w:rPr>
        <w:t>[3]</w:t>
      </w:r>
      <w:r w:rsidRPr="003B45E6">
        <w:rPr>
          <w:rFonts w:ascii="Times New Roman" w:hAnsi="Times New Roman" w:cs="Times New Roman"/>
          <w:color w:val="000000" w:themeColor="text1"/>
        </w:rPr>
        <w:t xml:space="preserve"> </w:t>
      </w:r>
      <w:r w:rsidR="00F94A09" w:rsidRPr="003B45E6">
        <w:rPr>
          <w:rFonts w:ascii="Times New Roman" w:hAnsi="Times New Roman" w:cs="Times New Roman"/>
          <w:color w:val="000000" w:themeColor="text1"/>
        </w:rPr>
        <w:t xml:space="preserve">Comparatively, </w:t>
      </w:r>
      <w:r w:rsidR="00B055EE">
        <w:rPr>
          <w:rFonts w:ascii="Times New Roman" w:hAnsi="Times New Roman" w:cs="Times New Roman"/>
          <w:color w:val="000000" w:themeColor="text1"/>
        </w:rPr>
        <w:t>eleven</w:t>
      </w:r>
      <w:r w:rsidR="00F94A09" w:rsidRPr="003B45E6">
        <w:rPr>
          <w:rFonts w:ascii="Times New Roman" w:hAnsi="Times New Roman" w:cs="Times New Roman"/>
          <w:color w:val="000000" w:themeColor="text1"/>
        </w:rPr>
        <w:t xml:space="preserve"> years had elapsed before a French press, La Découverte already at the time, picked up the rights of David Macey’s</w:t>
      </w:r>
      <w:r w:rsidR="00D33FC9" w:rsidRPr="003B45E6">
        <w:rPr>
          <w:rFonts w:ascii="Times New Roman" w:hAnsi="Times New Roman" w:cs="Times New Roman"/>
          <w:color w:val="000000" w:themeColor="text1"/>
        </w:rPr>
        <w:t xml:space="preserve"> </w:t>
      </w:r>
      <w:r w:rsidR="00F94A09" w:rsidRPr="003B45E6">
        <w:rPr>
          <w:rFonts w:ascii="Times New Roman" w:hAnsi="Times New Roman" w:cs="Times New Roman"/>
          <w:i/>
          <w:iCs/>
          <w:color w:val="000000" w:themeColor="text1"/>
        </w:rPr>
        <w:t>Frantz Fanon: A Biography</w:t>
      </w:r>
      <w:r w:rsidR="00F94A09" w:rsidRPr="003B45E6">
        <w:rPr>
          <w:rFonts w:ascii="Times New Roman" w:hAnsi="Times New Roman" w:cs="Times New Roman"/>
          <w:color w:val="000000" w:themeColor="text1"/>
        </w:rPr>
        <w:t xml:space="preserve">. </w:t>
      </w:r>
    </w:p>
    <w:p w14:paraId="794EDC8F" w14:textId="261FC252" w:rsidR="001527BD" w:rsidRDefault="009457A3" w:rsidP="00531F52">
      <w:pPr>
        <w:spacing w:after="240"/>
        <w:rPr>
          <w:rFonts w:ascii="Times New Roman" w:hAnsi="Times New Roman" w:cs="Times New Roman"/>
          <w:color w:val="000000" w:themeColor="text1"/>
        </w:rPr>
      </w:pPr>
      <w:r w:rsidRPr="003B45E6">
        <w:rPr>
          <w:rFonts w:ascii="Times New Roman" w:hAnsi="Times New Roman" w:cs="Times New Roman"/>
          <w:color w:val="000000" w:themeColor="text1"/>
        </w:rPr>
        <w:t xml:space="preserve">The interest shown by La Découverte, formerly Éditions </w:t>
      </w:r>
      <w:r w:rsidR="00F868C8">
        <w:rPr>
          <w:rFonts w:ascii="Times New Roman" w:hAnsi="Times New Roman" w:cs="Times New Roman"/>
          <w:color w:val="000000" w:themeColor="text1"/>
        </w:rPr>
        <w:t xml:space="preserve">François </w:t>
      </w:r>
      <w:r w:rsidRPr="003B45E6">
        <w:rPr>
          <w:rFonts w:ascii="Times New Roman" w:hAnsi="Times New Roman" w:cs="Times New Roman"/>
          <w:color w:val="000000" w:themeColor="text1"/>
        </w:rPr>
        <w:t>Maspero</w:t>
      </w:r>
      <w:r w:rsidR="0004149D">
        <w:rPr>
          <w:rFonts w:ascii="Times New Roman" w:hAnsi="Times New Roman" w:cs="Times New Roman"/>
          <w:color w:val="000000" w:themeColor="text1"/>
        </w:rPr>
        <w:t>,</w:t>
      </w:r>
      <w:r w:rsidRPr="003B45E6">
        <w:rPr>
          <w:rFonts w:ascii="Times New Roman" w:hAnsi="Times New Roman" w:cs="Times New Roman"/>
          <w:color w:val="000000" w:themeColor="text1"/>
        </w:rPr>
        <w:t xml:space="preserve"> which edited Fanon’s </w:t>
      </w:r>
      <w:r w:rsidRPr="003B45E6">
        <w:rPr>
          <w:rFonts w:ascii="Times New Roman" w:hAnsi="Times New Roman" w:cs="Times New Roman"/>
          <w:i/>
          <w:iCs/>
          <w:color w:val="000000" w:themeColor="text1"/>
        </w:rPr>
        <w:t>L’An V de la r</w:t>
      </w:r>
      <w:r w:rsidR="00F868C8">
        <w:rPr>
          <w:rFonts w:ascii="Times New Roman" w:hAnsi="Times New Roman" w:cs="Times New Roman"/>
          <w:i/>
          <w:iCs/>
          <w:color w:val="000000" w:themeColor="text1"/>
        </w:rPr>
        <w:t>é</w:t>
      </w:r>
      <w:r w:rsidRPr="003B45E6">
        <w:rPr>
          <w:rFonts w:ascii="Times New Roman" w:hAnsi="Times New Roman" w:cs="Times New Roman"/>
          <w:i/>
          <w:iCs/>
          <w:color w:val="000000" w:themeColor="text1"/>
        </w:rPr>
        <w:t>volution algérienne</w:t>
      </w:r>
      <w:r w:rsidRPr="003B45E6">
        <w:rPr>
          <w:rFonts w:ascii="Times New Roman" w:hAnsi="Times New Roman" w:cs="Times New Roman"/>
          <w:color w:val="000000" w:themeColor="text1"/>
        </w:rPr>
        <w:t xml:space="preserve"> and </w:t>
      </w:r>
      <w:r w:rsidRPr="003B45E6">
        <w:rPr>
          <w:rFonts w:ascii="Times New Roman" w:hAnsi="Times New Roman" w:cs="Times New Roman"/>
          <w:i/>
          <w:iCs/>
          <w:color w:val="000000" w:themeColor="text1"/>
        </w:rPr>
        <w:t>Les Damnés de la terre</w:t>
      </w:r>
      <w:r w:rsidRPr="003B45E6">
        <w:rPr>
          <w:rFonts w:ascii="Times New Roman" w:hAnsi="Times New Roman" w:cs="Times New Roman"/>
          <w:color w:val="000000" w:themeColor="text1"/>
        </w:rPr>
        <w:t xml:space="preserve"> </w:t>
      </w:r>
      <w:r w:rsidR="00F868C8">
        <w:rPr>
          <w:rFonts w:ascii="Times New Roman" w:hAnsi="Times New Roman" w:cs="Times New Roman"/>
          <w:color w:val="000000" w:themeColor="text1"/>
        </w:rPr>
        <w:t>[</w:t>
      </w:r>
      <w:r w:rsidR="00741C4E">
        <w:rPr>
          <w:rFonts w:ascii="Times New Roman" w:hAnsi="Times New Roman" w:cs="Times New Roman"/>
          <w:color w:val="000000" w:themeColor="text1"/>
        </w:rPr>
        <w:t>4</w:t>
      </w:r>
      <w:r w:rsidR="00F868C8">
        <w:rPr>
          <w:rFonts w:ascii="Times New Roman" w:hAnsi="Times New Roman" w:cs="Times New Roman"/>
          <w:color w:val="000000" w:themeColor="text1"/>
        </w:rPr>
        <w:t>]</w:t>
      </w:r>
      <w:r w:rsidRPr="003B45E6">
        <w:rPr>
          <w:rFonts w:ascii="Times New Roman" w:hAnsi="Times New Roman" w:cs="Times New Roman"/>
          <w:color w:val="000000" w:themeColor="text1"/>
        </w:rPr>
        <w:t>, is no surprise. Yet it should be noted that,</w:t>
      </w:r>
      <w:r w:rsidR="00DD22F2" w:rsidRPr="003B45E6">
        <w:rPr>
          <w:rFonts w:ascii="Times New Roman" w:hAnsi="Times New Roman" w:cs="Times New Roman"/>
          <w:color w:val="000000" w:themeColor="text1"/>
        </w:rPr>
        <w:t xml:space="preserve"> since publishing the translation of Macey’s biography </w:t>
      </w:r>
      <w:r w:rsidR="00F868C8">
        <w:rPr>
          <w:rFonts w:ascii="Times New Roman" w:hAnsi="Times New Roman" w:cs="Times New Roman"/>
          <w:color w:val="000000" w:themeColor="text1"/>
        </w:rPr>
        <w:t xml:space="preserve">in </w:t>
      </w:r>
      <w:r w:rsidR="00DD22F2" w:rsidRPr="003B45E6">
        <w:rPr>
          <w:rFonts w:ascii="Times New Roman" w:hAnsi="Times New Roman" w:cs="Times New Roman"/>
          <w:color w:val="000000" w:themeColor="text1"/>
        </w:rPr>
        <w:t>201</w:t>
      </w:r>
      <w:r w:rsidR="00F868C8">
        <w:rPr>
          <w:rFonts w:ascii="Times New Roman" w:hAnsi="Times New Roman" w:cs="Times New Roman"/>
          <w:color w:val="000000" w:themeColor="text1"/>
        </w:rPr>
        <w:t>1</w:t>
      </w:r>
      <w:r w:rsidRPr="003B45E6">
        <w:rPr>
          <w:rFonts w:ascii="Times New Roman" w:hAnsi="Times New Roman" w:cs="Times New Roman"/>
          <w:color w:val="000000" w:themeColor="text1"/>
        </w:rPr>
        <w:t>,</w:t>
      </w:r>
      <w:r w:rsidR="00DD22F2" w:rsidRPr="003B45E6">
        <w:rPr>
          <w:rFonts w:ascii="Times New Roman" w:hAnsi="Times New Roman" w:cs="Times New Roman"/>
          <w:color w:val="000000" w:themeColor="text1"/>
        </w:rPr>
        <w:t xml:space="preserve"> only t</w:t>
      </w:r>
      <w:r w:rsidR="00681EA0" w:rsidRPr="003B45E6">
        <w:rPr>
          <w:rFonts w:ascii="Times New Roman" w:hAnsi="Times New Roman" w:cs="Times New Roman"/>
          <w:color w:val="000000" w:themeColor="text1"/>
        </w:rPr>
        <w:t>wo</w:t>
      </w:r>
      <w:r w:rsidR="00DD22F2" w:rsidRPr="003B45E6">
        <w:rPr>
          <w:rFonts w:ascii="Times New Roman" w:hAnsi="Times New Roman" w:cs="Times New Roman"/>
          <w:color w:val="000000" w:themeColor="text1"/>
        </w:rPr>
        <w:t xml:space="preserve"> more titles dedicated to Fanon</w:t>
      </w:r>
      <w:r w:rsidRPr="003B45E6">
        <w:rPr>
          <w:rFonts w:ascii="Times New Roman" w:hAnsi="Times New Roman" w:cs="Times New Roman"/>
          <w:color w:val="000000" w:themeColor="text1"/>
        </w:rPr>
        <w:t xml:space="preserve"> were added to its catalog:</w:t>
      </w:r>
      <w:r w:rsidR="00DD22F2" w:rsidRPr="003B45E6">
        <w:rPr>
          <w:rFonts w:ascii="Times New Roman" w:hAnsi="Times New Roman" w:cs="Times New Roman"/>
          <w:color w:val="000000" w:themeColor="text1"/>
        </w:rPr>
        <w:t xml:space="preserve"> </w:t>
      </w:r>
      <w:r w:rsidR="00F868C8">
        <w:rPr>
          <w:rFonts w:ascii="Times New Roman" w:hAnsi="Times New Roman" w:cs="Times New Roman"/>
          <w:color w:val="000000" w:themeColor="text1"/>
        </w:rPr>
        <w:t xml:space="preserve">Jean </w:t>
      </w:r>
      <w:r w:rsidR="00DD22F2" w:rsidRPr="003B45E6">
        <w:rPr>
          <w:rFonts w:ascii="Times New Roman" w:hAnsi="Times New Roman" w:cs="Times New Roman"/>
          <w:color w:val="000000" w:themeColor="text1"/>
        </w:rPr>
        <w:t xml:space="preserve">Khalfa and </w:t>
      </w:r>
      <w:r w:rsidR="00F868C8">
        <w:rPr>
          <w:rFonts w:ascii="Times New Roman" w:hAnsi="Times New Roman" w:cs="Times New Roman"/>
          <w:color w:val="000000" w:themeColor="text1"/>
        </w:rPr>
        <w:t xml:space="preserve">Robert J.C. </w:t>
      </w:r>
      <w:r w:rsidR="00DD22F2" w:rsidRPr="003B45E6">
        <w:rPr>
          <w:rFonts w:ascii="Times New Roman" w:hAnsi="Times New Roman" w:cs="Times New Roman"/>
          <w:color w:val="000000" w:themeColor="text1"/>
        </w:rPr>
        <w:t>Young’s edited collection of unpublished writings</w:t>
      </w:r>
      <w:r w:rsidR="00741C4E">
        <w:rPr>
          <w:rFonts w:ascii="Times New Roman" w:hAnsi="Times New Roman" w:cs="Times New Roman"/>
          <w:color w:val="000000" w:themeColor="text1"/>
        </w:rPr>
        <w:t>,</w:t>
      </w:r>
      <w:r w:rsidR="00DD22F2" w:rsidRPr="003B45E6">
        <w:rPr>
          <w:rFonts w:ascii="Times New Roman" w:hAnsi="Times New Roman" w:cs="Times New Roman"/>
          <w:color w:val="000000" w:themeColor="text1"/>
        </w:rPr>
        <w:t xml:space="preserve"> </w:t>
      </w:r>
      <w:r w:rsidR="00681EA0" w:rsidRPr="003B45E6">
        <w:rPr>
          <w:rFonts w:ascii="Times New Roman" w:hAnsi="Times New Roman" w:cs="Times New Roman"/>
          <w:i/>
          <w:iCs/>
          <w:color w:val="000000" w:themeColor="text1"/>
        </w:rPr>
        <w:t>Écrits sur l’aliénation et la liberté</w:t>
      </w:r>
      <w:r w:rsidR="00681EA0" w:rsidRPr="003B45E6">
        <w:rPr>
          <w:rFonts w:ascii="Times New Roman" w:hAnsi="Times New Roman" w:cs="Times New Roman"/>
          <w:color w:val="000000" w:themeColor="text1"/>
        </w:rPr>
        <w:t>,</w:t>
      </w:r>
      <w:r w:rsidR="00DD22F2" w:rsidRPr="003B45E6">
        <w:rPr>
          <w:rFonts w:ascii="Times New Roman" w:hAnsi="Times New Roman" w:cs="Times New Roman"/>
          <w:color w:val="000000" w:themeColor="text1"/>
        </w:rPr>
        <w:t xml:space="preserve"> and a </w:t>
      </w:r>
      <w:r w:rsidR="00DD22F2" w:rsidRPr="003B45E6">
        <w:rPr>
          <w:rFonts w:ascii="Times New Roman" w:hAnsi="Times New Roman" w:cs="Times New Roman"/>
          <w:i/>
          <w:iCs/>
          <w:color w:val="000000" w:themeColor="text1"/>
        </w:rPr>
        <w:t>roman graphique</w:t>
      </w:r>
      <w:r w:rsidR="00DD22F2" w:rsidRPr="003B45E6">
        <w:rPr>
          <w:rFonts w:ascii="Times New Roman" w:hAnsi="Times New Roman" w:cs="Times New Roman"/>
          <w:color w:val="000000" w:themeColor="text1"/>
        </w:rPr>
        <w:t xml:space="preserve"> </w:t>
      </w:r>
      <w:r w:rsidR="00681EA0" w:rsidRPr="003B45E6">
        <w:rPr>
          <w:rFonts w:ascii="Times New Roman" w:hAnsi="Times New Roman" w:cs="Times New Roman"/>
          <w:color w:val="000000" w:themeColor="text1"/>
        </w:rPr>
        <w:t xml:space="preserve">by Frédéric Ciriez and Romain Lamy </w:t>
      </w:r>
      <w:r w:rsidR="00DD22F2" w:rsidRPr="003B45E6">
        <w:rPr>
          <w:rFonts w:ascii="Times New Roman" w:hAnsi="Times New Roman" w:cs="Times New Roman"/>
          <w:color w:val="000000" w:themeColor="text1"/>
        </w:rPr>
        <w:t>staging the meeting with Jean-Paul Sartre in</w:t>
      </w:r>
      <w:r w:rsidR="00681EA0" w:rsidRPr="003B45E6">
        <w:rPr>
          <w:rFonts w:ascii="Times New Roman" w:hAnsi="Times New Roman" w:cs="Times New Roman"/>
          <w:color w:val="000000" w:themeColor="text1"/>
        </w:rPr>
        <w:t xml:space="preserve"> Rome in</w:t>
      </w:r>
      <w:r w:rsidR="00DD22F2" w:rsidRPr="003B45E6">
        <w:rPr>
          <w:rFonts w:ascii="Times New Roman" w:hAnsi="Times New Roman" w:cs="Times New Roman"/>
          <w:color w:val="000000" w:themeColor="text1"/>
        </w:rPr>
        <w:t xml:space="preserve"> 1961</w:t>
      </w:r>
      <w:r w:rsidR="00A367AB">
        <w:rPr>
          <w:rFonts w:ascii="Times New Roman" w:hAnsi="Times New Roman" w:cs="Times New Roman"/>
          <w:color w:val="000000" w:themeColor="text1"/>
        </w:rPr>
        <w:t>.</w:t>
      </w:r>
      <w:r w:rsidR="00F868C8">
        <w:rPr>
          <w:rFonts w:ascii="Times New Roman" w:hAnsi="Times New Roman" w:cs="Times New Roman"/>
          <w:color w:val="000000" w:themeColor="text1"/>
        </w:rPr>
        <w:t>[</w:t>
      </w:r>
      <w:r w:rsidR="00741C4E">
        <w:rPr>
          <w:rFonts w:ascii="Times New Roman" w:hAnsi="Times New Roman" w:cs="Times New Roman"/>
          <w:color w:val="000000" w:themeColor="text1"/>
        </w:rPr>
        <w:t>5</w:t>
      </w:r>
      <w:r w:rsidR="00F868C8">
        <w:rPr>
          <w:rFonts w:ascii="Times New Roman" w:hAnsi="Times New Roman" w:cs="Times New Roman"/>
          <w:color w:val="000000" w:themeColor="text1"/>
        </w:rPr>
        <w:t>]</w:t>
      </w:r>
      <w:r w:rsidR="00DD22F2" w:rsidRPr="003B45E6">
        <w:rPr>
          <w:rFonts w:ascii="Times New Roman" w:hAnsi="Times New Roman" w:cs="Times New Roman"/>
          <w:color w:val="000000" w:themeColor="text1"/>
        </w:rPr>
        <w:t xml:space="preserve"> Fanon</w:t>
      </w:r>
      <w:r w:rsidR="00B055EE">
        <w:rPr>
          <w:rFonts w:ascii="Times New Roman" w:hAnsi="Times New Roman" w:cs="Times New Roman"/>
          <w:color w:val="000000" w:themeColor="text1"/>
        </w:rPr>
        <w:t>, indeed,</w:t>
      </w:r>
      <w:r w:rsidR="00BB6158">
        <w:rPr>
          <w:rFonts w:ascii="Times New Roman" w:hAnsi="Times New Roman" w:cs="Times New Roman"/>
          <w:color w:val="000000" w:themeColor="text1"/>
        </w:rPr>
        <w:t xml:space="preserve"> </w:t>
      </w:r>
      <w:r w:rsidR="00DC0156">
        <w:rPr>
          <w:rFonts w:ascii="Times New Roman" w:hAnsi="Times New Roman" w:cs="Times New Roman"/>
          <w:color w:val="000000" w:themeColor="text1"/>
        </w:rPr>
        <w:t>may</w:t>
      </w:r>
      <w:r w:rsidR="00BB6158">
        <w:rPr>
          <w:rFonts w:ascii="Times New Roman" w:hAnsi="Times New Roman" w:cs="Times New Roman"/>
          <w:color w:val="000000" w:themeColor="text1"/>
        </w:rPr>
        <w:t xml:space="preserve"> pop up in </w:t>
      </w:r>
      <w:r w:rsidR="003F64E9">
        <w:rPr>
          <w:rFonts w:ascii="Times New Roman" w:hAnsi="Times New Roman" w:cs="Times New Roman"/>
          <w:color w:val="000000" w:themeColor="text1"/>
        </w:rPr>
        <w:t>the</w:t>
      </w:r>
      <w:r w:rsidR="00AE3404">
        <w:rPr>
          <w:rFonts w:ascii="Times New Roman" w:hAnsi="Times New Roman" w:cs="Times New Roman"/>
          <w:color w:val="000000" w:themeColor="text1"/>
        </w:rPr>
        <w:t xml:space="preserve"> </w:t>
      </w:r>
      <w:r w:rsidR="00352A39">
        <w:rPr>
          <w:rFonts w:ascii="Times New Roman" w:hAnsi="Times New Roman" w:cs="Times New Roman"/>
          <w:color w:val="000000" w:themeColor="text1"/>
        </w:rPr>
        <w:t>Metropolitan French</w:t>
      </w:r>
      <w:r w:rsidR="003F64E9">
        <w:rPr>
          <w:rFonts w:ascii="Times New Roman" w:hAnsi="Times New Roman" w:cs="Times New Roman"/>
          <w:color w:val="000000" w:themeColor="text1"/>
        </w:rPr>
        <w:t xml:space="preserve"> </w:t>
      </w:r>
      <w:r w:rsidR="00BB6158">
        <w:rPr>
          <w:rFonts w:ascii="Times New Roman" w:hAnsi="Times New Roman" w:cs="Times New Roman"/>
          <w:color w:val="000000" w:themeColor="text1"/>
        </w:rPr>
        <w:t>academic</w:t>
      </w:r>
      <w:r w:rsidR="00AE3404">
        <w:rPr>
          <w:rFonts w:ascii="Times New Roman" w:hAnsi="Times New Roman" w:cs="Times New Roman"/>
          <w:color w:val="000000" w:themeColor="text1"/>
        </w:rPr>
        <w:t xml:space="preserve"> context</w:t>
      </w:r>
      <w:r w:rsidR="00BB6158">
        <w:rPr>
          <w:rFonts w:ascii="Times New Roman" w:hAnsi="Times New Roman" w:cs="Times New Roman"/>
          <w:color w:val="000000" w:themeColor="text1"/>
        </w:rPr>
        <w:t xml:space="preserve"> </w:t>
      </w:r>
      <w:r w:rsidR="00AE3404">
        <w:rPr>
          <w:rFonts w:ascii="Times New Roman" w:hAnsi="Times New Roman" w:cs="Times New Roman"/>
          <w:color w:val="000000" w:themeColor="text1"/>
        </w:rPr>
        <w:t>b</w:t>
      </w:r>
      <w:r w:rsidR="00BB6158">
        <w:rPr>
          <w:rFonts w:ascii="Times New Roman" w:hAnsi="Times New Roman" w:cs="Times New Roman"/>
          <w:color w:val="000000" w:themeColor="text1"/>
        </w:rPr>
        <w:t>ut remain</w:t>
      </w:r>
      <w:r w:rsidR="00352A39">
        <w:rPr>
          <w:rFonts w:ascii="Times New Roman" w:hAnsi="Times New Roman" w:cs="Times New Roman"/>
          <w:color w:val="000000" w:themeColor="text1"/>
        </w:rPr>
        <w:t>s</w:t>
      </w:r>
      <w:r w:rsidR="00DD22F2" w:rsidRPr="003B45E6">
        <w:rPr>
          <w:rFonts w:ascii="Times New Roman" w:hAnsi="Times New Roman" w:cs="Times New Roman"/>
          <w:color w:val="000000" w:themeColor="text1"/>
        </w:rPr>
        <w:t xml:space="preserve"> scarce</w:t>
      </w:r>
      <w:r w:rsidR="00DC0156">
        <w:rPr>
          <w:rFonts w:ascii="Times New Roman" w:hAnsi="Times New Roman" w:cs="Times New Roman"/>
          <w:color w:val="000000" w:themeColor="text1"/>
        </w:rPr>
        <w:t xml:space="preserve"> as an object of </w:t>
      </w:r>
      <w:r w:rsidR="0028496C">
        <w:rPr>
          <w:rFonts w:ascii="Times New Roman" w:hAnsi="Times New Roman" w:cs="Times New Roman"/>
          <w:color w:val="000000" w:themeColor="text1"/>
        </w:rPr>
        <w:t>critical inquiry</w:t>
      </w:r>
      <w:r w:rsidR="00352A39">
        <w:rPr>
          <w:rFonts w:ascii="Times New Roman" w:hAnsi="Times New Roman" w:cs="Times New Roman"/>
          <w:color w:val="000000" w:themeColor="text1"/>
        </w:rPr>
        <w:t xml:space="preserve">; </w:t>
      </w:r>
      <w:r w:rsidR="00AE3404">
        <w:rPr>
          <w:rFonts w:ascii="Times New Roman" w:hAnsi="Times New Roman" w:cs="Times New Roman"/>
          <w:color w:val="000000" w:themeColor="text1"/>
        </w:rPr>
        <w:t>the 100</w:t>
      </w:r>
      <w:r w:rsidR="00AE3404" w:rsidRPr="0037330A">
        <w:rPr>
          <w:rFonts w:ascii="Times New Roman" w:hAnsi="Times New Roman" w:cs="Times New Roman"/>
          <w:color w:val="000000" w:themeColor="text1"/>
        </w:rPr>
        <w:t>th</w:t>
      </w:r>
      <w:r w:rsidR="00DC0156">
        <w:rPr>
          <w:rFonts w:ascii="Times New Roman" w:hAnsi="Times New Roman" w:cs="Times New Roman"/>
          <w:color w:val="000000" w:themeColor="text1"/>
        </w:rPr>
        <w:t xml:space="preserve"> </w:t>
      </w:r>
      <w:r w:rsidR="00AE3404">
        <w:rPr>
          <w:rFonts w:ascii="Times New Roman" w:hAnsi="Times New Roman" w:cs="Times New Roman"/>
          <w:color w:val="000000" w:themeColor="text1"/>
        </w:rPr>
        <w:t xml:space="preserve">anniversary of </w:t>
      </w:r>
      <w:r w:rsidR="00352A39">
        <w:rPr>
          <w:rFonts w:ascii="Times New Roman" w:hAnsi="Times New Roman" w:cs="Times New Roman"/>
          <w:color w:val="000000" w:themeColor="text1"/>
        </w:rPr>
        <w:t>Fanon’s</w:t>
      </w:r>
      <w:r w:rsidR="00AE3404">
        <w:rPr>
          <w:rFonts w:ascii="Times New Roman" w:hAnsi="Times New Roman" w:cs="Times New Roman"/>
          <w:color w:val="000000" w:themeColor="text1"/>
        </w:rPr>
        <w:t xml:space="preserve"> birth (1925-2025) has led </w:t>
      </w:r>
      <w:r w:rsidR="00352A39">
        <w:rPr>
          <w:rFonts w:ascii="Times New Roman" w:hAnsi="Times New Roman" w:cs="Times New Roman"/>
          <w:color w:val="000000" w:themeColor="text1"/>
        </w:rPr>
        <w:t xml:space="preserve">to modest recognition that nevertheless still pales in </w:t>
      </w:r>
      <w:r w:rsidR="0028496C">
        <w:rPr>
          <w:rFonts w:ascii="Times New Roman" w:hAnsi="Times New Roman" w:cs="Times New Roman"/>
          <w:color w:val="000000" w:themeColor="text1"/>
        </w:rPr>
        <w:t>compar</w:t>
      </w:r>
      <w:r w:rsidR="00352A39">
        <w:rPr>
          <w:rFonts w:ascii="Times New Roman" w:hAnsi="Times New Roman" w:cs="Times New Roman"/>
          <w:color w:val="000000" w:themeColor="text1"/>
        </w:rPr>
        <w:t>ison</w:t>
      </w:r>
      <w:r w:rsidR="0028496C">
        <w:rPr>
          <w:rFonts w:ascii="Times New Roman" w:hAnsi="Times New Roman" w:cs="Times New Roman"/>
          <w:color w:val="000000" w:themeColor="text1"/>
        </w:rPr>
        <w:t xml:space="preserve"> to </w:t>
      </w:r>
      <w:r w:rsidR="00352A39">
        <w:rPr>
          <w:rFonts w:ascii="Times New Roman" w:hAnsi="Times New Roman" w:cs="Times New Roman"/>
          <w:color w:val="000000" w:themeColor="text1"/>
        </w:rPr>
        <w:t xml:space="preserve">that of </w:t>
      </w:r>
      <w:r w:rsidR="0028496C">
        <w:rPr>
          <w:rFonts w:ascii="Times New Roman" w:hAnsi="Times New Roman" w:cs="Times New Roman"/>
          <w:color w:val="000000" w:themeColor="text1"/>
        </w:rPr>
        <w:t>Édouard Glissant, for instance, who is now undergoing a</w:t>
      </w:r>
      <w:r w:rsidR="00541146">
        <w:rPr>
          <w:rFonts w:ascii="Times New Roman" w:hAnsi="Times New Roman" w:cs="Times New Roman"/>
          <w:color w:val="000000" w:themeColor="text1"/>
        </w:rPr>
        <w:t xml:space="preserve"> rather intense</w:t>
      </w:r>
      <w:r w:rsidR="0028496C">
        <w:rPr>
          <w:rFonts w:ascii="Times New Roman" w:hAnsi="Times New Roman" w:cs="Times New Roman"/>
          <w:color w:val="000000" w:themeColor="text1"/>
        </w:rPr>
        <w:t xml:space="preserve"> process of</w:t>
      </w:r>
      <w:r w:rsidR="001F5F0C">
        <w:rPr>
          <w:rFonts w:ascii="Times New Roman" w:hAnsi="Times New Roman" w:cs="Times New Roman"/>
          <w:color w:val="000000" w:themeColor="text1"/>
        </w:rPr>
        <w:t xml:space="preserve"> </w:t>
      </w:r>
      <w:r w:rsidR="0028496C">
        <w:rPr>
          <w:rFonts w:ascii="Times New Roman" w:hAnsi="Times New Roman" w:cs="Times New Roman"/>
          <w:color w:val="000000" w:themeColor="text1"/>
        </w:rPr>
        <w:lastRenderedPageBreak/>
        <w:t>canonization/appropriation</w:t>
      </w:r>
      <w:r w:rsidR="00A367AB">
        <w:rPr>
          <w:rFonts w:ascii="Times New Roman" w:hAnsi="Times New Roman" w:cs="Times New Roman"/>
          <w:color w:val="000000" w:themeColor="text1"/>
        </w:rPr>
        <w:t>.</w:t>
      </w:r>
      <w:r w:rsidR="006234E9">
        <w:rPr>
          <w:rFonts w:ascii="Times New Roman" w:hAnsi="Times New Roman" w:cs="Times New Roman"/>
          <w:color w:val="000000" w:themeColor="text1"/>
        </w:rPr>
        <w:t>[</w:t>
      </w:r>
      <w:r w:rsidR="00741C4E">
        <w:rPr>
          <w:rFonts w:ascii="Times New Roman" w:hAnsi="Times New Roman" w:cs="Times New Roman"/>
          <w:color w:val="000000" w:themeColor="text1"/>
        </w:rPr>
        <w:t>6</w:t>
      </w:r>
      <w:r w:rsidR="006234E9">
        <w:rPr>
          <w:rFonts w:ascii="Times New Roman" w:hAnsi="Times New Roman" w:cs="Times New Roman"/>
          <w:color w:val="000000" w:themeColor="text1"/>
        </w:rPr>
        <w:t>]</w:t>
      </w:r>
      <w:r w:rsidRPr="003B45E6">
        <w:rPr>
          <w:rFonts w:ascii="Times New Roman" w:hAnsi="Times New Roman" w:cs="Times New Roman"/>
          <w:color w:val="000000" w:themeColor="text1"/>
        </w:rPr>
        <w:t xml:space="preserve"> </w:t>
      </w:r>
      <w:r w:rsidR="00AE3404">
        <w:rPr>
          <w:rFonts w:ascii="Times New Roman" w:hAnsi="Times New Roman" w:cs="Times New Roman"/>
          <w:color w:val="000000" w:themeColor="text1"/>
        </w:rPr>
        <w:t>T</w:t>
      </w:r>
      <w:r w:rsidR="00B055EE">
        <w:rPr>
          <w:rFonts w:ascii="Times New Roman" w:hAnsi="Times New Roman" w:cs="Times New Roman"/>
          <w:color w:val="000000" w:themeColor="text1"/>
        </w:rPr>
        <w:t>he following anecdote</w:t>
      </w:r>
      <w:r w:rsidR="00AE3404">
        <w:rPr>
          <w:rFonts w:ascii="Times New Roman" w:hAnsi="Times New Roman" w:cs="Times New Roman"/>
          <w:color w:val="000000" w:themeColor="text1"/>
        </w:rPr>
        <w:t>,</w:t>
      </w:r>
      <w:r w:rsidR="00B055EE">
        <w:rPr>
          <w:rFonts w:ascii="Times New Roman" w:hAnsi="Times New Roman" w:cs="Times New Roman"/>
          <w:color w:val="000000" w:themeColor="text1"/>
        </w:rPr>
        <w:t xml:space="preserve"> that Shatz does not fail to recount</w:t>
      </w:r>
      <w:r w:rsidR="00AE3404">
        <w:rPr>
          <w:rFonts w:ascii="Times New Roman" w:hAnsi="Times New Roman" w:cs="Times New Roman"/>
          <w:color w:val="000000" w:themeColor="text1"/>
        </w:rPr>
        <w:t>, illustrates the ambivalent position that Fanon seems to occupy in the French collective imaginary and</w:t>
      </w:r>
      <w:r w:rsidR="00541146">
        <w:rPr>
          <w:rFonts w:ascii="Times New Roman" w:hAnsi="Times New Roman" w:cs="Times New Roman"/>
          <w:color w:val="000000" w:themeColor="text1"/>
        </w:rPr>
        <w:t xml:space="preserve"> the derailed process of consecration that ensues</w:t>
      </w:r>
      <w:r w:rsidR="00B055EE">
        <w:rPr>
          <w:rFonts w:ascii="Times New Roman" w:hAnsi="Times New Roman" w:cs="Times New Roman"/>
          <w:color w:val="000000" w:themeColor="text1"/>
        </w:rPr>
        <w:t>. I</w:t>
      </w:r>
      <w:r w:rsidRPr="003B45E6">
        <w:rPr>
          <w:rFonts w:ascii="Times New Roman" w:hAnsi="Times New Roman" w:cs="Times New Roman"/>
          <w:color w:val="000000" w:themeColor="text1"/>
        </w:rPr>
        <w:t>n 2018</w:t>
      </w:r>
      <w:r w:rsidR="00B055EE">
        <w:rPr>
          <w:rFonts w:ascii="Times New Roman" w:hAnsi="Times New Roman" w:cs="Times New Roman"/>
          <w:color w:val="000000" w:themeColor="text1"/>
        </w:rPr>
        <w:t>,</w:t>
      </w:r>
      <w:r w:rsidR="00DD22F2" w:rsidRPr="003B45E6">
        <w:rPr>
          <w:rFonts w:ascii="Times New Roman" w:hAnsi="Times New Roman" w:cs="Times New Roman"/>
          <w:color w:val="000000" w:themeColor="text1"/>
        </w:rPr>
        <w:t xml:space="preserve"> </w:t>
      </w:r>
      <w:r w:rsidRPr="003B45E6">
        <w:rPr>
          <w:rFonts w:ascii="Times New Roman" w:hAnsi="Times New Roman" w:cs="Times New Roman"/>
          <w:color w:val="000000" w:themeColor="text1"/>
        </w:rPr>
        <w:t xml:space="preserve">Bordeaux Mayor </w:t>
      </w:r>
      <w:r w:rsidR="00DD22F2" w:rsidRPr="003B45E6">
        <w:rPr>
          <w:rFonts w:ascii="Times New Roman" w:hAnsi="Times New Roman" w:cs="Times New Roman"/>
          <w:color w:val="000000" w:themeColor="text1"/>
        </w:rPr>
        <w:t xml:space="preserve">Alain Juppé struck down a project to name a street after </w:t>
      </w:r>
      <w:r w:rsidRPr="003B45E6">
        <w:rPr>
          <w:rFonts w:ascii="Times New Roman" w:hAnsi="Times New Roman" w:cs="Times New Roman"/>
          <w:color w:val="000000" w:themeColor="text1"/>
        </w:rPr>
        <w:t>Fanon</w:t>
      </w:r>
      <w:r w:rsidR="00B055EE">
        <w:rPr>
          <w:rFonts w:ascii="Times New Roman" w:hAnsi="Times New Roman" w:cs="Times New Roman"/>
          <w:color w:val="000000" w:themeColor="text1"/>
        </w:rPr>
        <w:t>,</w:t>
      </w:r>
      <w:r w:rsidRPr="003B45E6">
        <w:rPr>
          <w:rFonts w:ascii="Times New Roman" w:hAnsi="Times New Roman" w:cs="Times New Roman"/>
          <w:color w:val="000000" w:themeColor="text1"/>
        </w:rPr>
        <w:t xml:space="preserve"> an unsurprising</w:t>
      </w:r>
      <w:r w:rsidR="00DD22F2" w:rsidRPr="003B45E6">
        <w:rPr>
          <w:rFonts w:ascii="Times New Roman" w:hAnsi="Times New Roman" w:cs="Times New Roman"/>
          <w:color w:val="000000" w:themeColor="text1"/>
        </w:rPr>
        <w:t xml:space="preserve"> move </w:t>
      </w:r>
      <w:r w:rsidRPr="003B45E6">
        <w:rPr>
          <w:rFonts w:ascii="Times New Roman" w:hAnsi="Times New Roman" w:cs="Times New Roman"/>
          <w:color w:val="000000" w:themeColor="text1"/>
        </w:rPr>
        <w:t xml:space="preserve">given the continuous reluctance to consecrate Black French figures in public space, </w:t>
      </w:r>
      <w:r w:rsidR="00B055EE">
        <w:rPr>
          <w:rFonts w:ascii="Times New Roman" w:hAnsi="Times New Roman" w:cs="Times New Roman"/>
          <w:color w:val="000000" w:themeColor="text1"/>
        </w:rPr>
        <w:t>with</w:t>
      </w:r>
      <w:r w:rsidR="00541146">
        <w:rPr>
          <w:rFonts w:ascii="Times New Roman" w:hAnsi="Times New Roman" w:cs="Times New Roman"/>
          <w:color w:val="000000" w:themeColor="text1"/>
        </w:rPr>
        <w:t xml:space="preserve"> those considered</w:t>
      </w:r>
      <w:r w:rsidR="00B055EE">
        <w:rPr>
          <w:rFonts w:ascii="Times New Roman" w:hAnsi="Times New Roman" w:cs="Times New Roman"/>
          <w:color w:val="000000" w:themeColor="text1"/>
        </w:rPr>
        <w:t xml:space="preserve"> </w:t>
      </w:r>
      <w:r w:rsidRPr="003B45E6">
        <w:rPr>
          <w:rFonts w:ascii="Times New Roman" w:hAnsi="Times New Roman" w:cs="Times New Roman"/>
          <w:color w:val="000000" w:themeColor="text1"/>
        </w:rPr>
        <w:t>radical standing very little chance</w:t>
      </w:r>
      <w:r w:rsidR="00A367AB">
        <w:rPr>
          <w:rFonts w:ascii="Times New Roman" w:hAnsi="Times New Roman" w:cs="Times New Roman"/>
          <w:color w:val="000000" w:themeColor="text1"/>
        </w:rPr>
        <w:t>.</w:t>
      </w:r>
      <w:r w:rsidR="00F868C8">
        <w:rPr>
          <w:rFonts w:ascii="Times New Roman" w:hAnsi="Times New Roman" w:cs="Times New Roman"/>
          <w:color w:val="000000" w:themeColor="text1"/>
        </w:rPr>
        <w:t>[</w:t>
      </w:r>
      <w:r w:rsidR="00083461">
        <w:rPr>
          <w:rFonts w:ascii="Times New Roman" w:hAnsi="Times New Roman" w:cs="Times New Roman"/>
          <w:color w:val="000000" w:themeColor="text1"/>
        </w:rPr>
        <w:t>7</w:t>
      </w:r>
      <w:r w:rsidR="00F868C8">
        <w:rPr>
          <w:rFonts w:ascii="Times New Roman" w:hAnsi="Times New Roman" w:cs="Times New Roman"/>
          <w:color w:val="000000" w:themeColor="text1"/>
        </w:rPr>
        <w:t>]</w:t>
      </w:r>
      <w:r w:rsidRPr="003B45E6">
        <w:rPr>
          <w:rFonts w:ascii="Times New Roman" w:hAnsi="Times New Roman" w:cs="Times New Roman"/>
          <w:color w:val="000000" w:themeColor="text1"/>
        </w:rPr>
        <w:t xml:space="preserve"> Instead, there is now a rue Rosa Park</w:t>
      </w:r>
      <w:r w:rsidR="0004149D">
        <w:rPr>
          <w:rFonts w:ascii="Times New Roman" w:hAnsi="Times New Roman" w:cs="Times New Roman"/>
          <w:color w:val="000000" w:themeColor="text1"/>
        </w:rPr>
        <w:t>s</w:t>
      </w:r>
      <w:r w:rsidRPr="003B45E6">
        <w:rPr>
          <w:rFonts w:ascii="Times New Roman" w:hAnsi="Times New Roman" w:cs="Times New Roman"/>
          <w:color w:val="000000" w:themeColor="text1"/>
        </w:rPr>
        <w:t xml:space="preserve"> in Bordeaux</w:t>
      </w:r>
      <w:r w:rsidR="00B055EE">
        <w:rPr>
          <w:rFonts w:ascii="Times New Roman" w:hAnsi="Times New Roman" w:cs="Times New Roman"/>
          <w:color w:val="000000" w:themeColor="text1"/>
        </w:rPr>
        <w:t>:</w:t>
      </w:r>
      <w:r w:rsidRPr="003B45E6">
        <w:rPr>
          <w:rFonts w:ascii="Times New Roman" w:hAnsi="Times New Roman" w:cs="Times New Roman"/>
          <w:color w:val="000000" w:themeColor="text1"/>
        </w:rPr>
        <w:t xml:space="preserve"> </w:t>
      </w:r>
      <w:r w:rsidR="0037330A">
        <w:rPr>
          <w:rFonts w:ascii="Times New Roman" w:hAnsi="Times New Roman" w:cs="Times New Roman"/>
          <w:color w:val="000000" w:themeColor="text1"/>
        </w:rPr>
        <w:t>C</w:t>
      </w:r>
      <w:r w:rsidRPr="003B45E6">
        <w:rPr>
          <w:rFonts w:ascii="Times New Roman" w:hAnsi="Times New Roman" w:cs="Times New Roman"/>
          <w:color w:val="000000" w:themeColor="text1"/>
        </w:rPr>
        <w:t>hampions for racial equality prov</w:t>
      </w:r>
      <w:r w:rsidR="00B055EE">
        <w:rPr>
          <w:rFonts w:ascii="Times New Roman" w:hAnsi="Times New Roman" w:cs="Times New Roman"/>
          <w:color w:val="000000" w:themeColor="text1"/>
        </w:rPr>
        <w:t>e</w:t>
      </w:r>
      <w:r w:rsidRPr="003B45E6">
        <w:rPr>
          <w:rFonts w:ascii="Times New Roman" w:hAnsi="Times New Roman" w:cs="Times New Roman"/>
          <w:color w:val="000000" w:themeColor="text1"/>
        </w:rPr>
        <w:t xml:space="preserve"> to be much more palatable</w:t>
      </w:r>
      <w:r w:rsidR="00B055EE">
        <w:rPr>
          <w:rFonts w:ascii="Times New Roman" w:hAnsi="Times New Roman" w:cs="Times New Roman"/>
          <w:color w:val="000000" w:themeColor="text1"/>
        </w:rPr>
        <w:t xml:space="preserve"> for the officially color-blind Republic</w:t>
      </w:r>
      <w:r w:rsidRPr="003B45E6">
        <w:rPr>
          <w:rFonts w:ascii="Times New Roman" w:hAnsi="Times New Roman" w:cs="Times New Roman"/>
          <w:color w:val="000000" w:themeColor="text1"/>
        </w:rPr>
        <w:t xml:space="preserve"> when they hail from the U</w:t>
      </w:r>
      <w:r w:rsidR="00A367AB">
        <w:rPr>
          <w:rFonts w:ascii="Times New Roman" w:hAnsi="Times New Roman" w:cs="Times New Roman"/>
          <w:color w:val="000000" w:themeColor="text1"/>
        </w:rPr>
        <w:t xml:space="preserve">nited </w:t>
      </w:r>
      <w:r w:rsidRPr="003B45E6">
        <w:rPr>
          <w:rFonts w:ascii="Times New Roman" w:hAnsi="Times New Roman" w:cs="Times New Roman"/>
          <w:color w:val="000000" w:themeColor="text1"/>
        </w:rPr>
        <w:t>S</w:t>
      </w:r>
      <w:r w:rsidR="00A367AB">
        <w:rPr>
          <w:rFonts w:ascii="Times New Roman" w:hAnsi="Times New Roman" w:cs="Times New Roman"/>
          <w:color w:val="000000" w:themeColor="text1"/>
        </w:rPr>
        <w:t>tates</w:t>
      </w:r>
      <w:r w:rsidRPr="003B45E6">
        <w:rPr>
          <w:rFonts w:ascii="Times New Roman" w:hAnsi="Times New Roman" w:cs="Times New Roman"/>
          <w:color w:val="000000" w:themeColor="text1"/>
        </w:rPr>
        <w:t xml:space="preserve">. </w:t>
      </w:r>
      <w:r w:rsidR="0004149D">
        <w:rPr>
          <w:rFonts w:ascii="Times New Roman" w:hAnsi="Times New Roman" w:cs="Times New Roman"/>
          <w:color w:val="000000" w:themeColor="text1"/>
        </w:rPr>
        <w:t>This is</w:t>
      </w:r>
      <w:r w:rsidR="00DD22F2" w:rsidRPr="003B45E6">
        <w:rPr>
          <w:rFonts w:ascii="Times New Roman" w:hAnsi="Times New Roman" w:cs="Times New Roman"/>
          <w:color w:val="000000" w:themeColor="text1"/>
        </w:rPr>
        <w:t xml:space="preserve"> to say that, while b</w:t>
      </w:r>
      <w:r w:rsidR="00F94A09" w:rsidRPr="003B45E6">
        <w:rPr>
          <w:rFonts w:ascii="Times New Roman" w:hAnsi="Times New Roman" w:cs="Times New Roman"/>
          <w:color w:val="000000" w:themeColor="text1"/>
        </w:rPr>
        <w:t xml:space="preserve">earing in mind that the </w:t>
      </w:r>
      <w:r w:rsidR="00D33FC9" w:rsidRPr="003B45E6">
        <w:rPr>
          <w:rFonts w:ascii="Times New Roman" w:hAnsi="Times New Roman" w:cs="Times New Roman"/>
          <w:color w:val="000000" w:themeColor="text1"/>
        </w:rPr>
        <w:t xml:space="preserve">implied </w:t>
      </w:r>
      <w:r w:rsidR="00F94A09" w:rsidRPr="003B45E6">
        <w:rPr>
          <w:rFonts w:ascii="Times New Roman" w:hAnsi="Times New Roman" w:cs="Times New Roman"/>
          <w:color w:val="000000" w:themeColor="text1"/>
        </w:rPr>
        <w:t xml:space="preserve">reader of </w:t>
      </w:r>
      <w:r w:rsidR="00F94A09" w:rsidRPr="003B45E6">
        <w:rPr>
          <w:rFonts w:ascii="Times New Roman" w:hAnsi="Times New Roman" w:cs="Times New Roman"/>
          <w:i/>
          <w:iCs/>
          <w:color w:val="000000" w:themeColor="text1"/>
        </w:rPr>
        <w:t>The Rebel’s Clinic</w:t>
      </w:r>
      <w:r w:rsidR="00F94A09" w:rsidRPr="003B45E6">
        <w:rPr>
          <w:rFonts w:ascii="Times New Roman" w:hAnsi="Times New Roman" w:cs="Times New Roman"/>
          <w:color w:val="000000" w:themeColor="text1"/>
        </w:rPr>
        <w:t xml:space="preserve"> is </w:t>
      </w:r>
      <w:r w:rsidR="00F02170">
        <w:rPr>
          <w:rFonts w:ascii="Times New Roman" w:hAnsi="Times New Roman" w:cs="Times New Roman"/>
          <w:color w:val="000000" w:themeColor="text1"/>
        </w:rPr>
        <w:t>a</w:t>
      </w:r>
      <w:r w:rsidR="00F02170" w:rsidRPr="003B45E6">
        <w:rPr>
          <w:rFonts w:ascii="Times New Roman" w:hAnsi="Times New Roman" w:cs="Times New Roman"/>
          <w:color w:val="000000" w:themeColor="text1"/>
        </w:rPr>
        <w:t>nglophone</w:t>
      </w:r>
      <w:r w:rsidR="00F94A09" w:rsidRPr="003B45E6">
        <w:rPr>
          <w:rFonts w:ascii="Times New Roman" w:hAnsi="Times New Roman" w:cs="Times New Roman"/>
          <w:color w:val="000000" w:themeColor="text1"/>
        </w:rPr>
        <w:t>, it is</w:t>
      </w:r>
      <w:r w:rsidR="00DD22F2" w:rsidRPr="003B45E6">
        <w:rPr>
          <w:rFonts w:ascii="Times New Roman" w:hAnsi="Times New Roman" w:cs="Times New Roman"/>
          <w:color w:val="000000" w:themeColor="text1"/>
        </w:rPr>
        <w:t xml:space="preserve"> </w:t>
      </w:r>
      <w:r w:rsidR="00F94A09" w:rsidRPr="003B45E6">
        <w:rPr>
          <w:rFonts w:ascii="Times New Roman" w:hAnsi="Times New Roman" w:cs="Times New Roman"/>
          <w:color w:val="000000" w:themeColor="text1"/>
        </w:rPr>
        <w:t>as a postcolonial intervention in the French context, rendered possible by a</w:t>
      </w:r>
      <w:r w:rsidR="00DD22F2" w:rsidRPr="003B45E6">
        <w:rPr>
          <w:rFonts w:ascii="Times New Roman" w:hAnsi="Times New Roman" w:cs="Times New Roman"/>
          <w:color w:val="000000" w:themeColor="text1"/>
        </w:rPr>
        <w:t xml:space="preserve">n unprecedented </w:t>
      </w:r>
      <w:r w:rsidR="00F94A09" w:rsidRPr="003B45E6">
        <w:rPr>
          <w:rFonts w:ascii="Times New Roman" w:hAnsi="Times New Roman" w:cs="Times New Roman"/>
          <w:color w:val="000000" w:themeColor="text1"/>
        </w:rPr>
        <w:t xml:space="preserve">simultaneous translation, that I am critically engaging with Adam Shatz’s </w:t>
      </w:r>
      <w:r w:rsidR="00B055EE">
        <w:rPr>
          <w:rFonts w:ascii="Times New Roman" w:hAnsi="Times New Roman" w:cs="Times New Roman"/>
          <w:color w:val="000000" w:themeColor="text1"/>
        </w:rPr>
        <w:t>biography</w:t>
      </w:r>
      <w:r w:rsidR="00F94A09" w:rsidRPr="003B45E6">
        <w:rPr>
          <w:rFonts w:ascii="Times New Roman" w:hAnsi="Times New Roman" w:cs="Times New Roman"/>
          <w:color w:val="000000" w:themeColor="text1"/>
        </w:rPr>
        <w:t xml:space="preserve">. </w:t>
      </w:r>
    </w:p>
    <w:p w14:paraId="2C063586" w14:textId="0DBF29A9" w:rsidR="001527BD" w:rsidRDefault="00BB113C" w:rsidP="00531F52">
      <w:pPr>
        <w:spacing w:after="240"/>
        <w:rPr>
          <w:rFonts w:ascii="Times New Roman" w:hAnsi="Times New Roman" w:cs="Times New Roman"/>
          <w:color w:val="000000" w:themeColor="text1"/>
        </w:rPr>
      </w:pPr>
      <w:r w:rsidRPr="003B45E6">
        <w:rPr>
          <w:rFonts w:ascii="Times New Roman" w:hAnsi="Times New Roman" w:cs="Times New Roman"/>
          <w:color w:val="000000" w:themeColor="text1"/>
        </w:rPr>
        <w:t>The</w:t>
      </w:r>
      <w:r w:rsidR="00F94A09" w:rsidRPr="003B45E6">
        <w:rPr>
          <w:rFonts w:ascii="Times New Roman" w:hAnsi="Times New Roman" w:cs="Times New Roman"/>
          <w:i/>
          <w:iCs/>
          <w:color w:val="000000" w:themeColor="text1"/>
        </w:rPr>
        <w:t xml:space="preserve"> Rebel’s Clinic</w:t>
      </w:r>
      <w:r w:rsidR="00F94A09" w:rsidRPr="003B45E6">
        <w:rPr>
          <w:rFonts w:ascii="Times New Roman" w:hAnsi="Times New Roman" w:cs="Times New Roman"/>
          <w:color w:val="000000" w:themeColor="text1"/>
        </w:rPr>
        <w:t xml:space="preserve"> is</w:t>
      </w:r>
      <w:r w:rsidR="009457A3" w:rsidRPr="003B45E6">
        <w:rPr>
          <w:rFonts w:ascii="Times New Roman" w:hAnsi="Times New Roman" w:cs="Times New Roman"/>
          <w:color w:val="000000" w:themeColor="text1"/>
        </w:rPr>
        <w:t xml:space="preserve"> a remarkable</w:t>
      </w:r>
      <w:r w:rsidRPr="003B45E6">
        <w:rPr>
          <w:rFonts w:ascii="Times New Roman" w:hAnsi="Times New Roman" w:cs="Times New Roman"/>
          <w:color w:val="000000" w:themeColor="text1"/>
        </w:rPr>
        <w:t xml:space="preserve"> intellectual</w:t>
      </w:r>
      <w:r w:rsidR="00F94A09" w:rsidRPr="003B45E6">
        <w:rPr>
          <w:rFonts w:ascii="Times New Roman" w:hAnsi="Times New Roman" w:cs="Times New Roman"/>
          <w:color w:val="000000" w:themeColor="text1"/>
        </w:rPr>
        <w:t xml:space="preserve"> tour de force. Shatz displays an impressive command of </w:t>
      </w:r>
      <w:r w:rsidRPr="003B45E6">
        <w:rPr>
          <w:rFonts w:ascii="Times New Roman" w:hAnsi="Times New Roman" w:cs="Times New Roman"/>
          <w:color w:val="000000" w:themeColor="text1"/>
        </w:rPr>
        <w:t xml:space="preserve">material made available </w:t>
      </w:r>
      <w:r w:rsidR="00DD22F2" w:rsidRPr="003B45E6">
        <w:rPr>
          <w:rFonts w:ascii="Times New Roman" w:hAnsi="Times New Roman" w:cs="Times New Roman"/>
          <w:color w:val="000000" w:themeColor="text1"/>
        </w:rPr>
        <w:t>through</w:t>
      </w:r>
      <w:r w:rsidRPr="003B45E6">
        <w:rPr>
          <w:rFonts w:ascii="Times New Roman" w:hAnsi="Times New Roman" w:cs="Times New Roman"/>
          <w:color w:val="000000" w:themeColor="text1"/>
        </w:rPr>
        <w:t xml:space="preserve"> previous biographies</w:t>
      </w:r>
      <w:r w:rsidR="009457A3" w:rsidRPr="003B45E6">
        <w:rPr>
          <w:rFonts w:ascii="Times New Roman" w:hAnsi="Times New Roman" w:cs="Times New Roman"/>
          <w:color w:val="000000" w:themeColor="text1"/>
        </w:rPr>
        <w:t>, while still finding ways to work new angles. The</w:t>
      </w:r>
      <w:r w:rsidR="00F94A09" w:rsidRPr="003B45E6">
        <w:rPr>
          <w:rFonts w:ascii="Times New Roman" w:hAnsi="Times New Roman" w:cs="Times New Roman"/>
          <w:color w:val="000000" w:themeColor="text1"/>
        </w:rPr>
        <w:t xml:space="preserve"> decision to </w:t>
      </w:r>
      <w:r w:rsidR="009457A3" w:rsidRPr="003B45E6">
        <w:rPr>
          <w:rFonts w:ascii="Times New Roman" w:hAnsi="Times New Roman" w:cs="Times New Roman"/>
          <w:color w:val="000000" w:themeColor="text1"/>
        </w:rPr>
        <w:t>center</w:t>
      </w:r>
      <w:r w:rsidR="00F94A09" w:rsidRPr="003B45E6">
        <w:rPr>
          <w:rFonts w:ascii="Times New Roman" w:hAnsi="Times New Roman" w:cs="Times New Roman"/>
          <w:color w:val="000000" w:themeColor="text1"/>
        </w:rPr>
        <w:t xml:space="preserve"> his account of Fanon’s life around psychiatry, </w:t>
      </w:r>
      <w:r w:rsidR="009457A3" w:rsidRPr="003B45E6">
        <w:rPr>
          <w:rFonts w:ascii="Times New Roman" w:hAnsi="Times New Roman" w:cs="Times New Roman"/>
          <w:color w:val="000000" w:themeColor="text1"/>
        </w:rPr>
        <w:t>more difficult than it may sound</w:t>
      </w:r>
      <w:r w:rsidR="00F94A09" w:rsidRPr="003B45E6">
        <w:rPr>
          <w:rFonts w:ascii="Times New Roman" w:hAnsi="Times New Roman" w:cs="Times New Roman"/>
          <w:color w:val="000000" w:themeColor="text1"/>
        </w:rPr>
        <w:t xml:space="preserve">, is </w:t>
      </w:r>
      <w:r w:rsidR="009457A3" w:rsidRPr="003B45E6">
        <w:rPr>
          <w:rFonts w:ascii="Times New Roman" w:hAnsi="Times New Roman" w:cs="Times New Roman"/>
          <w:color w:val="000000" w:themeColor="text1"/>
        </w:rPr>
        <w:t xml:space="preserve">particularly effective and </w:t>
      </w:r>
      <w:r w:rsidR="00F94A09" w:rsidRPr="003B45E6">
        <w:rPr>
          <w:rFonts w:ascii="Times New Roman" w:hAnsi="Times New Roman" w:cs="Times New Roman"/>
          <w:color w:val="000000" w:themeColor="text1"/>
        </w:rPr>
        <w:t>leads to a</w:t>
      </w:r>
      <w:r w:rsidR="00161DC1">
        <w:rPr>
          <w:rFonts w:ascii="Times New Roman" w:hAnsi="Times New Roman" w:cs="Times New Roman"/>
          <w:color w:val="000000" w:themeColor="text1"/>
        </w:rPr>
        <w:t>n impressively</w:t>
      </w:r>
      <w:r w:rsidR="00F94A09" w:rsidRPr="003B45E6">
        <w:rPr>
          <w:rFonts w:ascii="Times New Roman" w:hAnsi="Times New Roman" w:cs="Times New Roman"/>
          <w:color w:val="000000" w:themeColor="text1"/>
        </w:rPr>
        <w:t xml:space="preserve"> </w:t>
      </w:r>
      <w:r w:rsidR="00161DC1" w:rsidRPr="003B45E6">
        <w:rPr>
          <w:rFonts w:ascii="Times New Roman" w:hAnsi="Times New Roman" w:cs="Times New Roman"/>
          <w:color w:val="000000" w:themeColor="text1"/>
        </w:rPr>
        <w:t>well-organized</w:t>
      </w:r>
      <w:r w:rsidR="00F94A09" w:rsidRPr="003B45E6">
        <w:rPr>
          <w:rFonts w:ascii="Times New Roman" w:hAnsi="Times New Roman" w:cs="Times New Roman"/>
          <w:color w:val="000000" w:themeColor="text1"/>
        </w:rPr>
        <w:t xml:space="preserve"> </w:t>
      </w:r>
      <w:r w:rsidR="00F02170">
        <w:rPr>
          <w:rFonts w:ascii="Times New Roman" w:hAnsi="Times New Roman" w:cs="Times New Roman"/>
          <w:color w:val="000000" w:themeColor="text1"/>
        </w:rPr>
        <w:t>four-hundred</w:t>
      </w:r>
      <w:r w:rsidR="00F94A09" w:rsidRPr="003B45E6">
        <w:rPr>
          <w:rFonts w:ascii="Times New Roman" w:hAnsi="Times New Roman" w:cs="Times New Roman"/>
          <w:color w:val="000000" w:themeColor="text1"/>
        </w:rPr>
        <w:t>-page text.</w:t>
      </w:r>
      <w:r w:rsidR="009457A3" w:rsidRPr="003B45E6">
        <w:rPr>
          <w:rFonts w:ascii="Times New Roman" w:hAnsi="Times New Roman" w:cs="Times New Roman"/>
          <w:color w:val="000000" w:themeColor="text1"/>
        </w:rPr>
        <w:t xml:space="preserve"> </w:t>
      </w:r>
      <w:r w:rsidRPr="003B45E6">
        <w:rPr>
          <w:rFonts w:ascii="Times New Roman" w:hAnsi="Times New Roman" w:cs="Times New Roman"/>
          <w:color w:val="000000" w:themeColor="text1"/>
        </w:rPr>
        <w:t xml:space="preserve">I was </w:t>
      </w:r>
      <w:r w:rsidR="009457A3" w:rsidRPr="003B45E6">
        <w:rPr>
          <w:rFonts w:ascii="Times New Roman" w:hAnsi="Times New Roman" w:cs="Times New Roman"/>
          <w:color w:val="000000" w:themeColor="text1"/>
        </w:rPr>
        <w:t>particularly</w:t>
      </w:r>
      <w:r w:rsidRPr="003B45E6">
        <w:rPr>
          <w:rFonts w:ascii="Times New Roman" w:hAnsi="Times New Roman" w:cs="Times New Roman"/>
          <w:color w:val="000000" w:themeColor="text1"/>
        </w:rPr>
        <w:t xml:space="preserve"> enthralled by a couple specific points</w:t>
      </w:r>
      <w:r w:rsidR="009457A3" w:rsidRPr="003B45E6">
        <w:rPr>
          <w:rFonts w:ascii="Times New Roman" w:hAnsi="Times New Roman" w:cs="Times New Roman"/>
          <w:color w:val="000000" w:themeColor="text1"/>
        </w:rPr>
        <w:t>, that I mention here as example</w:t>
      </w:r>
      <w:r w:rsidR="00F02170">
        <w:rPr>
          <w:rFonts w:ascii="Times New Roman" w:hAnsi="Times New Roman" w:cs="Times New Roman"/>
          <w:color w:val="000000" w:themeColor="text1"/>
        </w:rPr>
        <w:t>s</w:t>
      </w:r>
      <w:r w:rsidR="009457A3" w:rsidRPr="003B45E6">
        <w:rPr>
          <w:rFonts w:ascii="Times New Roman" w:hAnsi="Times New Roman" w:cs="Times New Roman"/>
          <w:color w:val="000000" w:themeColor="text1"/>
        </w:rPr>
        <w:t xml:space="preserve"> of Shatz’s efforts to investigate all facets of the discursive contexts that shaped Fanon’s thought</w:t>
      </w:r>
      <w:r w:rsidR="00BD26BF">
        <w:rPr>
          <w:rFonts w:ascii="Times New Roman" w:hAnsi="Times New Roman" w:cs="Times New Roman"/>
          <w:color w:val="000000" w:themeColor="text1"/>
        </w:rPr>
        <w:t xml:space="preserve"> </w:t>
      </w:r>
      <w:r w:rsidR="00161DC1">
        <w:rPr>
          <w:rFonts w:ascii="Times New Roman" w:hAnsi="Times New Roman" w:cs="Times New Roman"/>
          <w:color w:val="000000" w:themeColor="text1"/>
        </w:rPr>
        <w:t>and to</w:t>
      </w:r>
      <w:r w:rsidR="00BD26BF">
        <w:rPr>
          <w:rFonts w:ascii="Times New Roman" w:hAnsi="Times New Roman" w:cs="Times New Roman"/>
          <w:color w:val="000000" w:themeColor="text1"/>
        </w:rPr>
        <w:t xml:space="preserve"> connect it </w:t>
      </w:r>
      <w:r w:rsidR="009457A3" w:rsidRPr="003B45E6">
        <w:rPr>
          <w:rFonts w:ascii="Times New Roman" w:hAnsi="Times New Roman" w:cs="Times New Roman"/>
          <w:color w:val="000000" w:themeColor="text1"/>
        </w:rPr>
        <w:t xml:space="preserve">to the global postcolonial </w:t>
      </w:r>
      <w:r w:rsidR="00BD26BF">
        <w:rPr>
          <w:rFonts w:ascii="Times New Roman" w:hAnsi="Times New Roman" w:cs="Times New Roman"/>
          <w:color w:val="000000" w:themeColor="text1"/>
        </w:rPr>
        <w:t>stage.</w:t>
      </w:r>
      <w:r w:rsidRPr="003B45E6">
        <w:rPr>
          <w:rFonts w:ascii="Times New Roman" w:hAnsi="Times New Roman" w:cs="Times New Roman"/>
          <w:color w:val="000000" w:themeColor="text1"/>
        </w:rPr>
        <w:t xml:space="preserve"> </w:t>
      </w:r>
      <w:r w:rsidR="00BD26BF">
        <w:rPr>
          <w:rFonts w:ascii="Times New Roman" w:hAnsi="Times New Roman" w:cs="Times New Roman"/>
          <w:color w:val="000000" w:themeColor="text1"/>
        </w:rPr>
        <w:t>One will indeed notice</w:t>
      </w:r>
      <w:r w:rsidRPr="003B45E6">
        <w:rPr>
          <w:rFonts w:ascii="Times New Roman" w:hAnsi="Times New Roman" w:cs="Times New Roman"/>
          <w:color w:val="000000" w:themeColor="text1"/>
        </w:rPr>
        <w:t xml:space="preserve"> the</w:t>
      </w:r>
      <w:r w:rsidR="009457A3" w:rsidRPr="003B45E6">
        <w:rPr>
          <w:rFonts w:ascii="Times New Roman" w:hAnsi="Times New Roman" w:cs="Times New Roman"/>
          <w:color w:val="000000" w:themeColor="text1"/>
        </w:rPr>
        <w:t xml:space="preserve"> rapid but rich</w:t>
      </w:r>
      <w:r w:rsidRPr="003B45E6">
        <w:rPr>
          <w:rFonts w:ascii="Times New Roman" w:hAnsi="Times New Roman" w:cs="Times New Roman"/>
          <w:color w:val="000000" w:themeColor="text1"/>
        </w:rPr>
        <w:t xml:space="preserve"> demonstration of</w:t>
      </w:r>
      <w:r w:rsidR="00F94A09" w:rsidRPr="003B45E6">
        <w:rPr>
          <w:rFonts w:ascii="Times New Roman" w:hAnsi="Times New Roman" w:cs="Times New Roman"/>
          <w:color w:val="000000" w:themeColor="text1"/>
        </w:rPr>
        <w:t xml:space="preserve"> </w:t>
      </w:r>
      <w:r w:rsidRPr="003B45E6">
        <w:rPr>
          <w:rFonts w:ascii="Times New Roman" w:hAnsi="Times New Roman" w:cs="Times New Roman"/>
          <w:color w:val="000000" w:themeColor="text1"/>
        </w:rPr>
        <w:t>Suzanne Césaire’s influence</w:t>
      </w:r>
      <w:r w:rsidR="00F94A09" w:rsidRPr="003B45E6">
        <w:rPr>
          <w:rFonts w:ascii="Times New Roman" w:hAnsi="Times New Roman" w:cs="Times New Roman"/>
          <w:color w:val="000000" w:themeColor="text1"/>
        </w:rPr>
        <w:t xml:space="preserve">, </w:t>
      </w:r>
      <w:r w:rsidRPr="003B45E6">
        <w:rPr>
          <w:rFonts w:ascii="Times New Roman" w:hAnsi="Times New Roman" w:cs="Times New Roman"/>
          <w:color w:val="000000" w:themeColor="text1"/>
        </w:rPr>
        <w:t>never acknowledged</w:t>
      </w:r>
      <w:r w:rsidR="00284D50" w:rsidRPr="003B45E6">
        <w:rPr>
          <w:rFonts w:ascii="Times New Roman" w:hAnsi="Times New Roman" w:cs="Times New Roman"/>
          <w:color w:val="000000" w:themeColor="text1"/>
        </w:rPr>
        <w:t xml:space="preserve"> by Fanon</w:t>
      </w:r>
      <w:r w:rsidRPr="003B45E6">
        <w:rPr>
          <w:rFonts w:ascii="Times New Roman" w:hAnsi="Times New Roman" w:cs="Times New Roman"/>
          <w:color w:val="000000" w:themeColor="text1"/>
        </w:rPr>
        <w:t xml:space="preserve">, through her “psychoanalytic </w:t>
      </w:r>
      <w:r w:rsidRPr="00C56CA2">
        <w:rPr>
          <w:rFonts w:ascii="Times New Roman" w:hAnsi="Times New Roman" w:cs="Times New Roman"/>
          <w:color w:val="000000" w:themeColor="text1"/>
        </w:rPr>
        <w:t>criti</w:t>
      </w:r>
      <w:r w:rsidR="00C56CA2" w:rsidRPr="00C56CA2">
        <w:rPr>
          <w:rFonts w:ascii="Times New Roman" w:hAnsi="Times New Roman" w:cs="Times New Roman"/>
          <w:color w:val="000000" w:themeColor="text1"/>
        </w:rPr>
        <w:t>que</w:t>
      </w:r>
      <w:r w:rsidRPr="003B45E6">
        <w:rPr>
          <w:rFonts w:ascii="Times New Roman" w:hAnsi="Times New Roman" w:cs="Times New Roman"/>
          <w:color w:val="000000" w:themeColor="text1"/>
        </w:rPr>
        <w:t xml:space="preserve"> of colonial mimicry, her ridicule of the ‘colored bourgeoisie,’ her apocalyptic vision of the world remade, and redeemed, in violence” (</w:t>
      </w:r>
      <w:r w:rsidR="003B45E6">
        <w:rPr>
          <w:rFonts w:ascii="Times New Roman" w:hAnsi="Times New Roman" w:cs="Times New Roman"/>
          <w:color w:val="000000" w:themeColor="text1"/>
        </w:rPr>
        <w:t xml:space="preserve">p. </w:t>
      </w:r>
      <w:r w:rsidRPr="003B45E6">
        <w:rPr>
          <w:rFonts w:ascii="Times New Roman" w:hAnsi="Times New Roman" w:cs="Times New Roman"/>
          <w:color w:val="000000" w:themeColor="text1"/>
        </w:rPr>
        <w:t>4</w:t>
      </w:r>
      <w:r w:rsidR="009457A3" w:rsidRPr="003B45E6">
        <w:rPr>
          <w:rFonts w:ascii="Times New Roman" w:hAnsi="Times New Roman" w:cs="Times New Roman"/>
          <w:color w:val="000000" w:themeColor="text1"/>
        </w:rPr>
        <w:t>4</w:t>
      </w:r>
      <w:r w:rsidRPr="003B45E6">
        <w:rPr>
          <w:rFonts w:ascii="Times New Roman" w:hAnsi="Times New Roman" w:cs="Times New Roman"/>
          <w:color w:val="000000" w:themeColor="text1"/>
        </w:rPr>
        <w:t>)</w:t>
      </w:r>
      <w:r w:rsidR="003B45E6">
        <w:rPr>
          <w:rFonts w:ascii="Times New Roman" w:hAnsi="Times New Roman" w:cs="Times New Roman"/>
          <w:color w:val="000000" w:themeColor="text1"/>
        </w:rPr>
        <w:t>,</w:t>
      </w:r>
      <w:r w:rsidRPr="003B45E6">
        <w:rPr>
          <w:rFonts w:ascii="Times New Roman" w:hAnsi="Times New Roman" w:cs="Times New Roman"/>
          <w:color w:val="000000" w:themeColor="text1"/>
        </w:rPr>
        <w:t xml:space="preserve"> which </w:t>
      </w:r>
      <w:r w:rsidR="009457A3" w:rsidRPr="003B45E6">
        <w:rPr>
          <w:rFonts w:ascii="Times New Roman" w:hAnsi="Times New Roman" w:cs="Times New Roman"/>
          <w:color w:val="000000" w:themeColor="text1"/>
        </w:rPr>
        <w:t>echoes</w:t>
      </w:r>
      <w:r w:rsidRPr="003B45E6">
        <w:rPr>
          <w:rFonts w:ascii="Times New Roman" w:hAnsi="Times New Roman" w:cs="Times New Roman"/>
          <w:color w:val="000000" w:themeColor="text1"/>
        </w:rPr>
        <w:t xml:space="preserve"> recent attempts at grasping the magnitude of her legacy</w:t>
      </w:r>
      <w:r w:rsidR="00A367AB">
        <w:rPr>
          <w:rFonts w:ascii="Times New Roman" w:hAnsi="Times New Roman" w:cs="Times New Roman"/>
          <w:color w:val="000000" w:themeColor="text1"/>
        </w:rPr>
        <w:t>.</w:t>
      </w:r>
      <w:r w:rsidR="005514DA">
        <w:rPr>
          <w:rFonts w:ascii="Times New Roman" w:hAnsi="Times New Roman" w:cs="Times New Roman"/>
          <w:color w:val="000000" w:themeColor="text1"/>
        </w:rPr>
        <w:t>[</w:t>
      </w:r>
      <w:r w:rsidR="00F02170">
        <w:rPr>
          <w:rFonts w:ascii="Times New Roman" w:hAnsi="Times New Roman" w:cs="Times New Roman"/>
          <w:color w:val="000000" w:themeColor="text1"/>
        </w:rPr>
        <w:t>8</w:t>
      </w:r>
      <w:r w:rsidR="005514DA">
        <w:rPr>
          <w:rFonts w:ascii="Times New Roman" w:hAnsi="Times New Roman" w:cs="Times New Roman"/>
          <w:color w:val="000000" w:themeColor="text1"/>
        </w:rPr>
        <w:t>]</w:t>
      </w:r>
      <w:r w:rsidR="00BD26BF">
        <w:rPr>
          <w:rFonts w:ascii="Times New Roman" w:hAnsi="Times New Roman" w:cs="Times New Roman"/>
          <w:color w:val="000000" w:themeColor="text1"/>
        </w:rPr>
        <w:t xml:space="preserve"> Similarly,</w:t>
      </w:r>
      <w:r w:rsidRPr="003B45E6">
        <w:rPr>
          <w:rFonts w:ascii="Times New Roman" w:hAnsi="Times New Roman" w:cs="Times New Roman"/>
          <w:color w:val="000000" w:themeColor="text1"/>
        </w:rPr>
        <w:t xml:space="preserve"> </w:t>
      </w:r>
      <w:r w:rsidR="00F94A09" w:rsidRPr="003B45E6">
        <w:rPr>
          <w:rFonts w:ascii="Times New Roman" w:hAnsi="Times New Roman" w:cs="Times New Roman"/>
          <w:color w:val="000000" w:themeColor="text1"/>
        </w:rPr>
        <w:t>the</w:t>
      </w:r>
      <w:r w:rsidR="009457A3" w:rsidRPr="003B45E6">
        <w:rPr>
          <w:rFonts w:ascii="Times New Roman" w:hAnsi="Times New Roman" w:cs="Times New Roman"/>
          <w:color w:val="000000" w:themeColor="text1"/>
        </w:rPr>
        <w:t xml:space="preserve"> </w:t>
      </w:r>
      <w:r w:rsidR="00B055EE">
        <w:rPr>
          <w:rFonts w:ascii="Times New Roman" w:hAnsi="Times New Roman" w:cs="Times New Roman"/>
          <w:color w:val="000000" w:themeColor="text1"/>
        </w:rPr>
        <w:t xml:space="preserve">also </w:t>
      </w:r>
      <w:r w:rsidR="009457A3" w:rsidRPr="003B45E6">
        <w:rPr>
          <w:rFonts w:ascii="Times New Roman" w:hAnsi="Times New Roman" w:cs="Times New Roman"/>
          <w:color w:val="000000" w:themeColor="text1"/>
        </w:rPr>
        <w:t>furtive yet potent</w:t>
      </w:r>
      <w:r w:rsidR="00F94A09" w:rsidRPr="003B45E6">
        <w:rPr>
          <w:rFonts w:ascii="Times New Roman" w:hAnsi="Times New Roman" w:cs="Times New Roman"/>
          <w:color w:val="000000" w:themeColor="text1"/>
        </w:rPr>
        <w:t xml:space="preserve"> connections</w:t>
      </w:r>
      <w:r w:rsidR="009457A3" w:rsidRPr="003B45E6">
        <w:rPr>
          <w:rFonts w:ascii="Times New Roman" w:hAnsi="Times New Roman" w:cs="Times New Roman"/>
          <w:color w:val="000000" w:themeColor="text1"/>
        </w:rPr>
        <w:t xml:space="preserve"> with</w:t>
      </w:r>
      <w:r w:rsidR="00F94A09" w:rsidRPr="003B45E6">
        <w:rPr>
          <w:rFonts w:ascii="Times New Roman" w:hAnsi="Times New Roman" w:cs="Times New Roman"/>
          <w:color w:val="000000" w:themeColor="text1"/>
        </w:rPr>
        <w:t xml:space="preserve"> </w:t>
      </w:r>
      <w:r w:rsidR="009457A3" w:rsidRPr="003B45E6">
        <w:rPr>
          <w:rFonts w:ascii="Times New Roman" w:hAnsi="Times New Roman" w:cs="Times New Roman"/>
          <w:color w:val="000000" w:themeColor="text1"/>
        </w:rPr>
        <w:t>African</w:t>
      </w:r>
      <w:r w:rsidR="00F02170">
        <w:rPr>
          <w:rFonts w:ascii="Times New Roman" w:hAnsi="Times New Roman" w:cs="Times New Roman"/>
          <w:color w:val="000000" w:themeColor="text1"/>
        </w:rPr>
        <w:t xml:space="preserve"> </w:t>
      </w:r>
      <w:r w:rsidR="00F94A09" w:rsidRPr="003B45E6">
        <w:rPr>
          <w:rFonts w:ascii="Times New Roman" w:hAnsi="Times New Roman" w:cs="Times New Roman"/>
          <w:color w:val="000000" w:themeColor="text1"/>
        </w:rPr>
        <w:t>American intellectuals</w:t>
      </w:r>
      <w:r w:rsidR="00BD26BF">
        <w:rPr>
          <w:rFonts w:ascii="Times New Roman" w:hAnsi="Times New Roman" w:cs="Times New Roman"/>
          <w:color w:val="000000" w:themeColor="text1"/>
        </w:rPr>
        <w:t xml:space="preserve"> stand out</w:t>
      </w:r>
      <w:r w:rsidR="009457A3" w:rsidRPr="003B45E6">
        <w:rPr>
          <w:rFonts w:ascii="Times New Roman" w:hAnsi="Times New Roman" w:cs="Times New Roman"/>
          <w:color w:val="000000" w:themeColor="text1"/>
        </w:rPr>
        <w:t>.</w:t>
      </w:r>
      <w:r w:rsidRPr="003B45E6">
        <w:rPr>
          <w:rFonts w:ascii="Times New Roman" w:hAnsi="Times New Roman" w:cs="Times New Roman"/>
          <w:color w:val="000000" w:themeColor="text1"/>
        </w:rPr>
        <w:t xml:space="preserve"> Richard Wright is</w:t>
      </w:r>
      <w:r w:rsidR="00161DC1">
        <w:rPr>
          <w:rFonts w:ascii="Times New Roman" w:hAnsi="Times New Roman" w:cs="Times New Roman"/>
          <w:color w:val="000000" w:themeColor="text1"/>
        </w:rPr>
        <w:t xml:space="preserve"> of course</w:t>
      </w:r>
      <w:r w:rsidR="00BD26BF">
        <w:rPr>
          <w:rFonts w:ascii="Times New Roman" w:hAnsi="Times New Roman" w:cs="Times New Roman"/>
          <w:color w:val="000000" w:themeColor="text1"/>
        </w:rPr>
        <w:t xml:space="preserve"> </w:t>
      </w:r>
      <w:r w:rsidRPr="003B45E6">
        <w:rPr>
          <w:rFonts w:ascii="Times New Roman" w:hAnsi="Times New Roman" w:cs="Times New Roman"/>
          <w:color w:val="000000" w:themeColor="text1"/>
        </w:rPr>
        <w:t>mentioned</w:t>
      </w:r>
      <w:r w:rsidR="00CD078A">
        <w:rPr>
          <w:rFonts w:ascii="Times New Roman" w:hAnsi="Times New Roman" w:cs="Times New Roman"/>
          <w:color w:val="000000" w:themeColor="text1"/>
        </w:rPr>
        <w:t>, as expected</w:t>
      </w:r>
      <w:r w:rsidR="00A367AB">
        <w:rPr>
          <w:rFonts w:ascii="Times New Roman" w:hAnsi="Times New Roman" w:cs="Times New Roman"/>
          <w:color w:val="000000" w:themeColor="text1"/>
        </w:rPr>
        <w:t>,</w:t>
      </w:r>
      <w:r w:rsidRPr="003B45E6">
        <w:rPr>
          <w:rFonts w:ascii="Times New Roman" w:hAnsi="Times New Roman" w:cs="Times New Roman"/>
          <w:color w:val="000000" w:themeColor="text1"/>
        </w:rPr>
        <w:t xml:space="preserve"> </w:t>
      </w:r>
      <w:r w:rsidR="009457A3" w:rsidRPr="003B45E6">
        <w:rPr>
          <w:rFonts w:ascii="Times New Roman" w:hAnsi="Times New Roman" w:cs="Times New Roman"/>
          <w:color w:val="000000" w:themeColor="text1"/>
        </w:rPr>
        <w:t xml:space="preserve">given Fanon’s early fascination with the author of </w:t>
      </w:r>
      <w:r w:rsidR="009457A3" w:rsidRPr="003B45E6">
        <w:rPr>
          <w:rFonts w:ascii="Times New Roman" w:hAnsi="Times New Roman" w:cs="Times New Roman"/>
          <w:i/>
          <w:iCs/>
          <w:color w:val="000000" w:themeColor="text1"/>
        </w:rPr>
        <w:t>Native Son</w:t>
      </w:r>
      <w:r w:rsidR="005514DA">
        <w:rPr>
          <w:rFonts w:ascii="Times New Roman" w:hAnsi="Times New Roman" w:cs="Times New Roman"/>
          <w:color w:val="000000" w:themeColor="text1"/>
        </w:rPr>
        <w:t xml:space="preserve"> [</w:t>
      </w:r>
      <w:r w:rsidR="00F02170">
        <w:rPr>
          <w:rFonts w:ascii="Times New Roman" w:hAnsi="Times New Roman" w:cs="Times New Roman"/>
          <w:color w:val="000000" w:themeColor="text1"/>
        </w:rPr>
        <w:t>9</w:t>
      </w:r>
      <w:r w:rsidR="005514DA">
        <w:rPr>
          <w:rFonts w:ascii="Times New Roman" w:hAnsi="Times New Roman" w:cs="Times New Roman"/>
          <w:color w:val="000000" w:themeColor="text1"/>
        </w:rPr>
        <w:t>]</w:t>
      </w:r>
      <w:r w:rsidRPr="003B45E6">
        <w:rPr>
          <w:rFonts w:ascii="Times New Roman" w:hAnsi="Times New Roman" w:cs="Times New Roman"/>
          <w:color w:val="000000" w:themeColor="text1"/>
        </w:rPr>
        <w:t xml:space="preserve">, </w:t>
      </w:r>
      <w:r w:rsidR="00161DC1">
        <w:rPr>
          <w:rFonts w:ascii="Times New Roman" w:hAnsi="Times New Roman" w:cs="Times New Roman"/>
          <w:color w:val="000000" w:themeColor="text1"/>
        </w:rPr>
        <w:t xml:space="preserve">but </w:t>
      </w:r>
      <w:r w:rsidRPr="003B45E6">
        <w:rPr>
          <w:rFonts w:ascii="Times New Roman" w:hAnsi="Times New Roman" w:cs="Times New Roman"/>
          <w:color w:val="000000" w:themeColor="text1"/>
        </w:rPr>
        <w:t>Shatz’s references to Harold Cruse</w:t>
      </w:r>
      <w:r w:rsidR="00F02170">
        <w:rPr>
          <w:rFonts w:ascii="Times New Roman" w:hAnsi="Times New Roman" w:cs="Times New Roman"/>
          <w:color w:val="000000" w:themeColor="text1"/>
        </w:rPr>
        <w:t>’s</w:t>
      </w:r>
      <w:r w:rsidRPr="003B45E6">
        <w:rPr>
          <w:rFonts w:ascii="Times New Roman" w:hAnsi="Times New Roman" w:cs="Times New Roman"/>
          <w:color w:val="000000" w:themeColor="text1"/>
        </w:rPr>
        <w:t>, Ralph Ellison</w:t>
      </w:r>
      <w:r w:rsidR="00F02170">
        <w:rPr>
          <w:rFonts w:ascii="Times New Roman" w:hAnsi="Times New Roman" w:cs="Times New Roman"/>
          <w:color w:val="000000" w:themeColor="text1"/>
        </w:rPr>
        <w:t>’s</w:t>
      </w:r>
      <w:r w:rsidRPr="003B45E6">
        <w:rPr>
          <w:rFonts w:ascii="Times New Roman" w:hAnsi="Times New Roman" w:cs="Times New Roman"/>
          <w:color w:val="000000" w:themeColor="text1"/>
        </w:rPr>
        <w:t xml:space="preserve"> and especially James Baldwin’s work constitute a welcome addition</w:t>
      </w:r>
      <w:r w:rsidR="009457A3" w:rsidRPr="003B45E6">
        <w:rPr>
          <w:rFonts w:ascii="Times New Roman" w:hAnsi="Times New Roman" w:cs="Times New Roman"/>
          <w:color w:val="000000" w:themeColor="text1"/>
        </w:rPr>
        <w:t>:</w:t>
      </w:r>
      <w:r w:rsidR="0037330A">
        <w:rPr>
          <w:rFonts w:ascii="Times New Roman" w:hAnsi="Times New Roman" w:cs="Times New Roman"/>
          <w:color w:val="000000" w:themeColor="text1"/>
        </w:rPr>
        <w:t xml:space="preserve"> These</w:t>
      </w:r>
      <w:r w:rsidR="009457A3" w:rsidRPr="003B45E6">
        <w:rPr>
          <w:rFonts w:ascii="Times New Roman" w:hAnsi="Times New Roman" w:cs="Times New Roman"/>
          <w:color w:val="000000" w:themeColor="text1"/>
        </w:rPr>
        <w:t xml:space="preserve"> connections have been examined in scholarly works but usually do not find their place in mass market publications. </w:t>
      </w:r>
    </w:p>
    <w:p w14:paraId="0732D81C" w14:textId="40CC9F15" w:rsidR="001527BD" w:rsidRDefault="009457A3" w:rsidP="00531F52">
      <w:pPr>
        <w:spacing w:after="240"/>
        <w:rPr>
          <w:rFonts w:ascii="Times New Roman" w:hAnsi="Times New Roman" w:cs="Times New Roman"/>
          <w:color w:val="000000" w:themeColor="text1"/>
        </w:rPr>
      </w:pPr>
      <w:r w:rsidRPr="003B45E6">
        <w:rPr>
          <w:rFonts w:ascii="Times New Roman" w:hAnsi="Times New Roman" w:cs="Times New Roman"/>
          <w:color w:val="000000" w:themeColor="text1"/>
        </w:rPr>
        <w:t xml:space="preserve">This leads to my general appreciation for the balance that Shatz has achieved. </w:t>
      </w:r>
      <w:r w:rsidRPr="003B45E6">
        <w:rPr>
          <w:rFonts w:ascii="Times New Roman" w:hAnsi="Times New Roman" w:cs="Times New Roman"/>
          <w:i/>
          <w:iCs/>
          <w:color w:val="000000" w:themeColor="text1"/>
        </w:rPr>
        <w:t>The Rebel’s Clinic</w:t>
      </w:r>
      <w:r w:rsidRPr="003B45E6">
        <w:rPr>
          <w:rFonts w:ascii="Times New Roman" w:hAnsi="Times New Roman" w:cs="Times New Roman"/>
          <w:color w:val="000000" w:themeColor="text1"/>
        </w:rPr>
        <w:t xml:space="preserve"> has been lauded for presenting a rather complete, objective and nuanced account of Fanon’s life. </w:t>
      </w:r>
      <w:r w:rsidR="00CD078A">
        <w:rPr>
          <w:rFonts w:ascii="Times New Roman" w:hAnsi="Times New Roman" w:cs="Times New Roman"/>
          <w:color w:val="000000" w:themeColor="text1"/>
        </w:rPr>
        <w:t>While</w:t>
      </w:r>
      <w:r w:rsidR="00F02170">
        <w:rPr>
          <w:rFonts w:ascii="Times New Roman" w:hAnsi="Times New Roman" w:cs="Times New Roman"/>
          <w:color w:val="000000" w:themeColor="text1"/>
        </w:rPr>
        <w:t xml:space="preserve"> the term</w:t>
      </w:r>
      <w:r w:rsidR="00CD078A">
        <w:rPr>
          <w:rFonts w:ascii="Times New Roman" w:hAnsi="Times New Roman" w:cs="Times New Roman"/>
          <w:color w:val="000000" w:themeColor="text1"/>
        </w:rPr>
        <w:t xml:space="preserve"> objective biography might lean towards</w:t>
      </w:r>
      <w:r w:rsidR="00F02170">
        <w:rPr>
          <w:rFonts w:ascii="Times New Roman" w:hAnsi="Times New Roman" w:cs="Times New Roman"/>
          <w:color w:val="000000" w:themeColor="text1"/>
        </w:rPr>
        <w:t xml:space="preserve"> being an</w:t>
      </w:r>
      <w:r w:rsidR="00CD078A">
        <w:rPr>
          <w:rFonts w:ascii="Times New Roman" w:hAnsi="Times New Roman" w:cs="Times New Roman"/>
          <w:color w:val="000000" w:themeColor="text1"/>
        </w:rPr>
        <w:t xml:space="preserve"> oxymoron, </w:t>
      </w:r>
      <w:r w:rsidRPr="003B45E6">
        <w:rPr>
          <w:rFonts w:ascii="Times New Roman" w:hAnsi="Times New Roman" w:cs="Times New Roman"/>
          <w:color w:val="000000" w:themeColor="text1"/>
        </w:rPr>
        <w:t xml:space="preserve">I would add that </w:t>
      </w:r>
      <w:r w:rsidR="00F02170">
        <w:rPr>
          <w:rFonts w:ascii="Times New Roman" w:hAnsi="Times New Roman" w:cs="Times New Roman"/>
          <w:color w:val="000000" w:themeColor="text1"/>
        </w:rPr>
        <w:t>the book</w:t>
      </w:r>
      <w:r w:rsidR="00F02170" w:rsidRPr="003B45E6">
        <w:rPr>
          <w:rFonts w:ascii="Times New Roman" w:hAnsi="Times New Roman" w:cs="Times New Roman"/>
          <w:color w:val="000000" w:themeColor="text1"/>
        </w:rPr>
        <w:t xml:space="preserve"> </w:t>
      </w:r>
      <w:r w:rsidRPr="003B45E6">
        <w:rPr>
          <w:rFonts w:ascii="Times New Roman" w:hAnsi="Times New Roman" w:cs="Times New Roman"/>
          <w:color w:val="000000" w:themeColor="text1"/>
        </w:rPr>
        <w:t>is as agreeable to read as it is intellectually rigorous. Furthermore, t</w:t>
      </w:r>
      <w:r w:rsidR="00BB113C" w:rsidRPr="003B45E6">
        <w:rPr>
          <w:rFonts w:ascii="Times New Roman" w:hAnsi="Times New Roman" w:cs="Times New Roman"/>
          <w:color w:val="000000" w:themeColor="text1"/>
        </w:rPr>
        <w:t>he glimpses of creative critical analysis</w:t>
      </w:r>
      <w:r w:rsidR="00D22A1A">
        <w:rPr>
          <w:rFonts w:ascii="Times New Roman" w:hAnsi="Times New Roman" w:cs="Times New Roman"/>
          <w:color w:val="000000" w:themeColor="text1"/>
        </w:rPr>
        <w:t>—</w:t>
      </w:r>
      <w:r w:rsidR="00BB113C" w:rsidRPr="003B45E6">
        <w:rPr>
          <w:rFonts w:ascii="Times New Roman" w:hAnsi="Times New Roman" w:cs="Times New Roman"/>
          <w:color w:val="000000" w:themeColor="text1"/>
        </w:rPr>
        <w:t xml:space="preserve">where the </w:t>
      </w:r>
      <w:r w:rsidRPr="003B45E6">
        <w:rPr>
          <w:rFonts w:ascii="Times New Roman" w:hAnsi="Times New Roman" w:cs="Times New Roman"/>
          <w:color w:val="000000" w:themeColor="text1"/>
        </w:rPr>
        <w:t>drudgery</w:t>
      </w:r>
      <w:r w:rsidR="00BB113C" w:rsidRPr="003B45E6">
        <w:rPr>
          <w:rFonts w:ascii="Times New Roman" w:hAnsi="Times New Roman" w:cs="Times New Roman"/>
          <w:color w:val="000000" w:themeColor="text1"/>
        </w:rPr>
        <w:t xml:space="preserve"> </w:t>
      </w:r>
      <w:r w:rsidRPr="003B45E6">
        <w:rPr>
          <w:rFonts w:ascii="Times New Roman" w:hAnsi="Times New Roman" w:cs="Times New Roman"/>
          <w:color w:val="000000" w:themeColor="text1"/>
        </w:rPr>
        <w:t>inherent to</w:t>
      </w:r>
      <w:r w:rsidR="00BB113C" w:rsidRPr="003B45E6">
        <w:rPr>
          <w:rFonts w:ascii="Times New Roman" w:hAnsi="Times New Roman" w:cs="Times New Roman"/>
          <w:color w:val="000000" w:themeColor="text1"/>
        </w:rPr>
        <w:t xml:space="preserve"> biograph</w:t>
      </w:r>
      <w:r w:rsidRPr="003B45E6">
        <w:rPr>
          <w:rFonts w:ascii="Times New Roman" w:hAnsi="Times New Roman" w:cs="Times New Roman"/>
          <w:color w:val="000000" w:themeColor="text1"/>
        </w:rPr>
        <w:t>ical endeavors</w:t>
      </w:r>
      <w:r w:rsidR="00BB113C" w:rsidRPr="003B45E6">
        <w:rPr>
          <w:rFonts w:ascii="Times New Roman" w:hAnsi="Times New Roman" w:cs="Times New Roman"/>
          <w:color w:val="000000" w:themeColor="text1"/>
        </w:rPr>
        <w:t xml:space="preserve"> make</w:t>
      </w:r>
      <w:r w:rsidRPr="003B45E6">
        <w:rPr>
          <w:rFonts w:ascii="Times New Roman" w:hAnsi="Times New Roman" w:cs="Times New Roman"/>
          <w:color w:val="000000" w:themeColor="text1"/>
        </w:rPr>
        <w:t>s</w:t>
      </w:r>
      <w:r w:rsidR="00BB113C" w:rsidRPr="003B45E6">
        <w:rPr>
          <w:rFonts w:ascii="Times New Roman" w:hAnsi="Times New Roman" w:cs="Times New Roman"/>
          <w:color w:val="000000" w:themeColor="text1"/>
        </w:rPr>
        <w:t xml:space="preserve"> way for deeper, original engagement with the text, </w:t>
      </w:r>
      <w:r w:rsidRPr="003B45E6">
        <w:rPr>
          <w:rFonts w:ascii="Times New Roman" w:hAnsi="Times New Roman" w:cs="Times New Roman"/>
          <w:color w:val="000000" w:themeColor="text1"/>
        </w:rPr>
        <w:t>especially</w:t>
      </w:r>
      <w:r w:rsidR="00BB113C" w:rsidRPr="003B45E6">
        <w:rPr>
          <w:rFonts w:ascii="Times New Roman" w:hAnsi="Times New Roman" w:cs="Times New Roman"/>
          <w:color w:val="000000" w:themeColor="text1"/>
        </w:rPr>
        <w:t xml:space="preserve"> when </w:t>
      </w:r>
      <w:r w:rsidRPr="003B45E6">
        <w:rPr>
          <w:rFonts w:ascii="Times New Roman" w:hAnsi="Times New Roman" w:cs="Times New Roman"/>
          <w:color w:val="000000" w:themeColor="text1"/>
        </w:rPr>
        <w:t xml:space="preserve">Shatz the </w:t>
      </w:r>
      <w:r w:rsidR="00BB113C" w:rsidRPr="003B45E6">
        <w:rPr>
          <w:rFonts w:ascii="Times New Roman" w:hAnsi="Times New Roman" w:cs="Times New Roman"/>
          <w:color w:val="000000" w:themeColor="text1"/>
        </w:rPr>
        <w:t>writer/</w:t>
      </w:r>
      <w:r w:rsidR="00681EA0" w:rsidRPr="003B45E6">
        <w:rPr>
          <w:rFonts w:ascii="Times New Roman" w:hAnsi="Times New Roman" w:cs="Times New Roman"/>
          <w:color w:val="000000" w:themeColor="text1"/>
        </w:rPr>
        <w:t>critic/</w:t>
      </w:r>
      <w:r w:rsidR="00BB113C" w:rsidRPr="003B45E6">
        <w:rPr>
          <w:rFonts w:ascii="Times New Roman" w:hAnsi="Times New Roman" w:cs="Times New Roman"/>
          <w:color w:val="000000" w:themeColor="text1"/>
        </w:rPr>
        <w:t>editor allows himself to read into Fanon’s essays beyond their radical politics to grasp their literary elements</w:t>
      </w:r>
      <w:r w:rsidR="00D22A1A">
        <w:rPr>
          <w:rFonts w:ascii="Times New Roman" w:hAnsi="Times New Roman" w:cs="Times New Roman"/>
          <w:color w:val="000000" w:themeColor="text1"/>
        </w:rPr>
        <w:t>—</w:t>
      </w:r>
      <w:r w:rsidR="00BB113C" w:rsidRPr="003B45E6">
        <w:rPr>
          <w:rFonts w:ascii="Times New Roman" w:hAnsi="Times New Roman" w:cs="Times New Roman"/>
          <w:color w:val="000000" w:themeColor="text1"/>
        </w:rPr>
        <w:t>are to me the highlights</w:t>
      </w:r>
      <w:r w:rsidRPr="003B45E6">
        <w:rPr>
          <w:rFonts w:ascii="Times New Roman" w:hAnsi="Times New Roman" w:cs="Times New Roman"/>
          <w:color w:val="000000" w:themeColor="text1"/>
        </w:rPr>
        <w:t xml:space="preserve"> of </w:t>
      </w:r>
      <w:r w:rsidRPr="003B45E6">
        <w:rPr>
          <w:rFonts w:ascii="Times New Roman" w:hAnsi="Times New Roman" w:cs="Times New Roman"/>
          <w:i/>
          <w:iCs/>
          <w:color w:val="000000" w:themeColor="text1"/>
        </w:rPr>
        <w:t>The Rebel’s Clinic</w:t>
      </w:r>
      <w:r w:rsidRPr="003B45E6">
        <w:rPr>
          <w:rFonts w:ascii="Times New Roman" w:hAnsi="Times New Roman" w:cs="Times New Roman"/>
          <w:color w:val="000000" w:themeColor="text1"/>
        </w:rPr>
        <w:t xml:space="preserve">. Indeed, few will have seen, in one of the seminal scenes of “The Lived Experience of the Black Man” where a child points his finger at Fanon who “imagines a chain of association with violence, terror, and cannibalism running through the boy’s </w:t>
      </w:r>
      <w:r w:rsidRPr="006C7733">
        <w:rPr>
          <w:rFonts w:ascii="Times New Roman" w:hAnsi="Times New Roman" w:cs="Times New Roman"/>
          <w:color w:val="000000" w:themeColor="text1"/>
        </w:rPr>
        <w:t>min</w:t>
      </w:r>
      <w:r w:rsidR="00C56CA2" w:rsidRPr="006C7733">
        <w:rPr>
          <w:rFonts w:ascii="Times New Roman" w:hAnsi="Times New Roman" w:cs="Times New Roman"/>
          <w:color w:val="000000" w:themeColor="text1"/>
        </w:rPr>
        <w:t>d</w:t>
      </w:r>
      <w:r w:rsidRPr="006C7733">
        <w:rPr>
          <w:rFonts w:ascii="Times New Roman" w:hAnsi="Times New Roman" w:cs="Times New Roman"/>
          <w:color w:val="000000" w:themeColor="text1"/>
        </w:rPr>
        <w:t>”</w:t>
      </w:r>
      <w:r w:rsidR="00C56CA2" w:rsidRPr="006C7733">
        <w:rPr>
          <w:rFonts w:ascii="Times New Roman" w:hAnsi="Times New Roman" w:cs="Times New Roman"/>
          <w:color w:val="000000" w:themeColor="text1"/>
        </w:rPr>
        <w:t>,</w:t>
      </w:r>
      <w:r w:rsidRPr="006C7733">
        <w:rPr>
          <w:rFonts w:ascii="Times New Roman" w:hAnsi="Times New Roman" w:cs="Times New Roman"/>
          <w:color w:val="000000" w:themeColor="text1"/>
        </w:rPr>
        <w:t xml:space="preserve"> “a passage reminiscent</w:t>
      </w:r>
      <w:r w:rsidRPr="003B45E6">
        <w:rPr>
          <w:rFonts w:ascii="Times New Roman" w:hAnsi="Times New Roman" w:cs="Times New Roman"/>
          <w:color w:val="000000" w:themeColor="text1"/>
        </w:rPr>
        <w:t xml:space="preserve"> of one of Gertrude Stein’s nursery rhymes” (</w:t>
      </w:r>
      <w:r w:rsidR="003B45E6">
        <w:rPr>
          <w:rFonts w:ascii="Times New Roman" w:hAnsi="Times New Roman" w:cs="Times New Roman"/>
          <w:color w:val="000000" w:themeColor="text1"/>
        </w:rPr>
        <w:t xml:space="preserve">p. </w:t>
      </w:r>
      <w:r w:rsidRPr="003B45E6">
        <w:rPr>
          <w:rFonts w:ascii="Times New Roman" w:hAnsi="Times New Roman" w:cs="Times New Roman"/>
          <w:color w:val="000000" w:themeColor="text1"/>
        </w:rPr>
        <w:t>49)</w:t>
      </w:r>
      <w:r w:rsidR="00A367AB">
        <w:rPr>
          <w:rFonts w:ascii="Times New Roman" w:hAnsi="Times New Roman" w:cs="Times New Roman"/>
          <w:color w:val="000000" w:themeColor="text1"/>
        </w:rPr>
        <w:t>.</w:t>
      </w:r>
      <w:r w:rsidR="00932B0D">
        <w:rPr>
          <w:rFonts w:ascii="Times New Roman" w:hAnsi="Times New Roman" w:cs="Times New Roman"/>
          <w:color w:val="000000" w:themeColor="text1"/>
        </w:rPr>
        <w:t>[</w:t>
      </w:r>
      <w:r w:rsidR="00351AAF">
        <w:rPr>
          <w:rFonts w:ascii="Times New Roman" w:hAnsi="Times New Roman" w:cs="Times New Roman"/>
          <w:color w:val="000000" w:themeColor="text1"/>
        </w:rPr>
        <w:t>10</w:t>
      </w:r>
      <w:r w:rsidR="00932B0D">
        <w:rPr>
          <w:rFonts w:ascii="Times New Roman" w:hAnsi="Times New Roman" w:cs="Times New Roman"/>
          <w:color w:val="000000" w:themeColor="text1"/>
        </w:rPr>
        <w:t>]</w:t>
      </w:r>
      <w:r w:rsidRPr="003B45E6">
        <w:rPr>
          <w:rFonts w:ascii="Times New Roman" w:hAnsi="Times New Roman" w:cs="Times New Roman"/>
          <w:color w:val="000000" w:themeColor="text1"/>
        </w:rPr>
        <w:t xml:space="preserve">    </w:t>
      </w:r>
    </w:p>
    <w:p w14:paraId="499F2701" w14:textId="77777777" w:rsidR="001527BD" w:rsidRDefault="00433771" w:rsidP="00531F52">
      <w:pPr>
        <w:spacing w:after="240"/>
        <w:rPr>
          <w:rFonts w:ascii="Times New Roman" w:hAnsi="Times New Roman" w:cs="Times New Roman"/>
          <w:color w:val="000000" w:themeColor="text1"/>
        </w:rPr>
      </w:pPr>
      <w:r w:rsidRPr="003B45E6">
        <w:rPr>
          <w:rFonts w:ascii="Times New Roman" w:hAnsi="Times New Roman" w:cs="Times New Roman"/>
          <w:color w:val="000000" w:themeColor="text1"/>
        </w:rPr>
        <w:t xml:space="preserve">Almost a quarter of a century separates </w:t>
      </w:r>
      <w:r w:rsidR="00DD22F2" w:rsidRPr="003B45E6">
        <w:rPr>
          <w:rFonts w:ascii="Times New Roman" w:hAnsi="Times New Roman" w:cs="Times New Roman"/>
          <w:i/>
          <w:iCs/>
          <w:color w:val="000000" w:themeColor="text1"/>
        </w:rPr>
        <w:t>The Rebel’s Clinic</w:t>
      </w:r>
      <w:r w:rsidR="00DD22F2" w:rsidRPr="003B45E6">
        <w:rPr>
          <w:rFonts w:ascii="Times New Roman" w:hAnsi="Times New Roman" w:cs="Times New Roman"/>
          <w:color w:val="000000" w:themeColor="text1"/>
        </w:rPr>
        <w:t xml:space="preserve"> </w:t>
      </w:r>
      <w:r w:rsidRPr="003B45E6">
        <w:rPr>
          <w:rFonts w:ascii="Times New Roman" w:hAnsi="Times New Roman" w:cs="Times New Roman"/>
          <w:color w:val="000000" w:themeColor="text1"/>
        </w:rPr>
        <w:t>from Macey’s and Cherki’s</w:t>
      </w:r>
      <w:r w:rsidR="00DD22F2" w:rsidRPr="003B45E6">
        <w:rPr>
          <w:rFonts w:ascii="Times New Roman" w:hAnsi="Times New Roman" w:cs="Times New Roman"/>
          <w:color w:val="000000" w:themeColor="text1"/>
        </w:rPr>
        <w:t xml:space="preserve"> works</w:t>
      </w:r>
      <w:r w:rsidRPr="003B45E6">
        <w:rPr>
          <w:rFonts w:ascii="Times New Roman" w:hAnsi="Times New Roman" w:cs="Times New Roman"/>
          <w:color w:val="000000" w:themeColor="text1"/>
        </w:rPr>
        <w:t>, and some new information</w:t>
      </w:r>
      <w:r w:rsidR="00681EA0" w:rsidRPr="003B45E6">
        <w:rPr>
          <w:rFonts w:ascii="Times New Roman" w:hAnsi="Times New Roman" w:cs="Times New Roman"/>
          <w:color w:val="000000" w:themeColor="text1"/>
        </w:rPr>
        <w:t xml:space="preserve"> and material</w:t>
      </w:r>
      <w:r w:rsidRPr="003B45E6">
        <w:rPr>
          <w:rFonts w:ascii="Times New Roman" w:hAnsi="Times New Roman" w:cs="Times New Roman"/>
          <w:color w:val="000000" w:themeColor="text1"/>
        </w:rPr>
        <w:t xml:space="preserve"> has emerged in the meantime</w:t>
      </w:r>
      <w:r w:rsidR="00DD22F2" w:rsidRPr="003B45E6">
        <w:rPr>
          <w:rFonts w:ascii="Times New Roman" w:hAnsi="Times New Roman" w:cs="Times New Roman"/>
          <w:color w:val="000000" w:themeColor="text1"/>
        </w:rPr>
        <w:t xml:space="preserve">, </w:t>
      </w:r>
      <w:r w:rsidR="00681EA0" w:rsidRPr="003B45E6">
        <w:rPr>
          <w:rFonts w:ascii="Times New Roman" w:hAnsi="Times New Roman" w:cs="Times New Roman"/>
          <w:color w:val="000000" w:themeColor="text1"/>
        </w:rPr>
        <w:t>thanks</w:t>
      </w:r>
      <w:r w:rsidR="006D102A">
        <w:rPr>
          <w:rFonts w:ascii="Times New Roman" w:hAnsi="Times New Roman" w:cs="Times New Roman"/>
          <w:color w:val="000000" w:themeColor="text1"/>
        </w:rPr>
        <w:t xml:space="preserve"> in particular</w:t>
      </w:r>
      <w:r w:rsidR="00681EA0" w:rsidRPr="003B45E6">
        <w:rPr>
          <w:rFonts w:ascii="Times New Roman" w:hAnsi="Times New Roman" w:cs="Times New Roman"/>
          <w:color w:val="000000" w:themeColor="text1"/>
        </w:rPr>
        <w:t xml:space="preserve"> to</w:t>
      </w:r>
      <w:r w:rsidR="00DD22F2" w:rsidRPr="003B45E6">
        <w:rPr>
          <w:rFonts w:ascii="Times New Roman" w:hAnsi="Times New Roman" w:cs="Times New Roman"/>
          <w:color w:val="000000" w:themeColor="text1"/>
        </w:rPr>
        <w:t xml:space="preserve"> Joby Fanon</w:t>
      </w:r>
      <w:r w:rsidR="00AC52AB">
        <w:rPr>
          <w:rFonts w:ascii="Times New Roman" w:hAnsi="Times New Roman" w:cs="Times New Roman"/>
          <w:color w:val="000000" w:themeColor="text1"/>
        </w:rPr>
        <w:t>[</w:t>
      </w:r>
      <w:r w:rsidR="009C35A7">
        <w:rPr>
          <w:rFonts w:ascii="Times New Roman" w:hAnsi="Times New Roman" w:cs="Times New Roman"/>
          <w:color w:val="000000" w:themeColor="text1"/>
        </w:rPr>
        <w:t>11</w:t>
      </w:r>
      <w:r w:rsidR="00AC52AB">
        <w:rPr>
          <w:rFonts w:ascii="Times New Roman" w:hAnsi="Times New Roman" w:cs="Times New Roman"/>
          <w:color w:val="000000" w:themeColor="text1"/>
        </w:rPr>
        <w:t>]</w:t>
      </w:r>
      <w:r w:rsidR="00681EA0" w:rsidRPr="003B45E6">
        <w:rPr>
          <w:rFonts w:ascii="Times New Roman" w:hAnsi="Times New Roman" w:cs="Times New Roman"/>
          <w:color w:val="000000" w:themeColor="text1"/>
        </w:rPr>
        <w:t>, brother of Frantz,</w:t>
      </w:r>
      <w:r w:rsidRPr="003B45E6">
        <w:rPr>
          <w:rFonts w:ascii="Times New Roman" w:hAnsi="Times New Roman" w:cs="Times New Roman"/>
          <w:color w:val="000000" w:themeColor="text1"/>
        </w:rPr>
        <w:t xml:space="preserve"> </w:t>
      </w:r>
      <w:r w:rsidR="00681EA0" w:rsidRPr="003B45E6">
        <w:rPr>
          <w:rFonts w:ascii="Times New Roman" w:hAnsi="Times New Roman" w:cs="Times New Roman"/>
          <w:color w:val="000000" w:themeColor="text1"/>
        </w:rPr>
        <w:t>or</w:t>
      </w:r>
      <w:r w:rsidR="00DD22F2" w:rsidRPr="003B45E6">
        <w:rPr>
          <w:rFonts w:ascii="Times New Roman" w:hAnsi="Times New Roman" w:cs="Times New Roman"/>
          <w:color w:val="000000" w:themeColor="text1"/>
        </w:rPr>
        <w:t xml:space="preserve"> Jean Khalfa and</w:t>
      </w:r>
      <w:r w:rsidRPr="003B45E6">
        <w:rPr>
          <w:rFonts w:ascii="Times New Roman" w:hAnsi="Times New Roman" w:cs="Times New Roman"/>
          <w:color w:val="000000" w:themeColor="text1"/>
        </w:rPr>
        <w:t xml:space="preserve"> Robert</w:t>
      </w:r>
      <w:r w:rsidR="00DD22F2" w:rsidRPr="003B45E6">
        <w:rPr>
          <w:rFonts w:ascii="Times New Roman" w:hAnsi="Times New Roman" w:cs="Times New Roman"/>
          <w:color w:val="000000" w:themeColor="text1"/>
        </w:rPr>
        <w:t xml:space="preserve"> J.C.</w:t>
      </w:r>
      <w:r w:rsidRPr="003B45E6">
        <w:rPr>
          <w:rFonts w:ascii="Times New Roman" w:hAnsi="Times New Roman" w:cs="Times New Roman"/>
          <w:color w:val="000000" w:themeColor="text1"/>
        </w:rPr>
        <w:t xml:space="preserve"> Young. Yet, as acknowledge</w:t>
      </w:r>
      <w:r w:rsidR="00681EA0" w:rsidRPr="003B45E6">
        <w:rPr>
          <w:rFonts w:ascii="Times New Roman" w:hAnsi="Times New Roman" w:cs="Times New Roman"/>
          <w:color w:val="000000" w:themeColor="text1"/>
        </w:rPr>
        <w:t>d</w:t>
      </w:r>
      <w:r w:rsidRPr="003B45E6">
        <w:rPr>
          <w:rFonts w:ascii="Times New Roman" w:hAnsi="Times New Roman" w:cs="Times New Roman"/>
          <w:color w:val="000000" w:themeColor="text1"/>
        </w:rPr>
        <w:t xml:space="preserve"> in the final section of the book, “Notes on Sources</w:t>
      </w:r>
      <w:r w:rsidR="006F2B8A">
        <w:rPr>
          <w:rFonts w:ascii="Times New Roman" w:hAnsi="Times New Roman" w:cs="Times New Roman"/>
          <w:color w:val="000000" w:themeColor="text1"/>
        </w:rPr>
        <w:t>,</w:t>
      </w:r>
      <w:r w:rsidRPr="003B45E6">
        <w:rPr>
          <w:rFonts w:ascii="Times New Roman" w:hAnsi="Times New Roman" w:cs="Times New Roman"/>
          <w:color w:val="000000" w:themeColor="text1"/>
        </w:rPr>
        <w:t>” Shatz</w:t>
      </w:r>
      <w:r w:rsidR="00DD22F2" w:rsidRPr="003B45E6">
        <w:rPr>
          <w:rFonts w:ascii="Times New Roman" w:hAnsi="Times New Roman" w:cs="Times New Roman"/>
          <w:color w:val="000000" w:themeColor="text1"/>
        </w:rPr>
        <w:t xml:space="preserve"> </w:t>
      </w:r>
      <w:r w:rsidRPr="003B45E6">
        <w:rPr>
          <w:rFonts w:ascii="Times New Roman" w:hAnsi="Times New Roman" w:cs="Times New Roman"/>
          <w:color w:val="000000" w:themeColor="text1"/>
        </w:rPr>
        <w:t xml:space="preserve">remains </w:t>
      </w:r>
      <w:r w:rsidR="006D102A">
        <w:rPr>
          <w:rFonts w:ascii="Times New Roman" w:hAnsi="Times New Roman" w:cs="Times New Roman"/>
          <w:color w:val="000000" w:themeColor="text1"/>
        </w:rPr>
        <w:t xml:space="preserve">significantly </w:t>
      </w:r>
      <w:r w:rsidR="00DD22F2" w:rsidRPr="003B45E6">
        <w:rPr>
          <w:rFonts w:ascii="Times New Roman" w:hAnsi="Times New Roman" w:cs="Times New Roman"/>
          <w:color w:val="000000" w:themeColor="text1"/>
        </w:rPr>
        <w:t>indebted</w:t>
      </w:r>
      <w:r w:rsidRPr="003B45E6">
        <w:rPr>
          <w:rFonts w:ascii="Times New Roman" w:hAnsi="Times New Roman" w:cs="Times New Roman"/>
          <w:color w:val="000000" w:themeColor="text1"/>
        </w:rPr>
        <w:t xml:space="preserve"> </w:t>
      </w:r>
      <w:r w:rsidR="00DD22F2" w:rsidRPr="003B45E6">
        <w:rPr>
          <w:rFonts w:ascii="Times New Roman" w:hAnsi="Times New Roman" w:cs="Times New Roman"/>
          <w:color w:val="000000" w:themeColor="text1"/>
        </w:rPr>
        <w:t>to</w:t>
      </w:r>
      <w:r w:rsidRPr="003B45E6">
        <w:rPr>
          <w:rFonts w:ascii="Times New Roman" w:hAnsi="Times New Roman" w:cs="Times New Roman"/>
          <w:color w:val="000000" w:themeColor="text1"/>
        </w:rPr>
        <w:t xml:space="preserve"> Macey’s monumental biography</w:t>
      </w:r>
      <w:r w:rsidR="00A367AB">
        <w:rPr>
          <w:rFonts w:ascii="Times New Roman" w:hAnsi="Times New Roman" w:cs="Times New Roman"/>
          <w:color w:val="000000" w:themeColor="text1"/>
        </w:rPr>
        <w:t>.</w:t>
      </w:r>
      <w:r w:rsidR="00E71D62">
        <w:rPr>
          <w:rFonts w:ascii="Times New Roman" w:hAnsi="Times New Roman" w:cs="Times New Roman"/>
          <w:color w:val="000000" w:themeColor="text1"/>
        </w:rPr>
        <w:t>[</w:t>
      </w:r>
      <w:r w:rsidR="009C35A7">
        <w:rPr>
          <w:rFonts w:ascii="Times New Roman" w:hAnsi="Times New Roman" w:cs="Times New Roman"/>
          <w:color w:val="000000" w:themeColor="text1"/>
        </w:rPr>
        <w:t>12</w:t>
      </w:r>
      <w:r w:rsidR="00E71D62">
        <w:rPr>
          <w:rFonts w:ascii="Times New Roman" w:hAnsi="Times New Roman" w:cs="Times New Roman"/>
          <w:color w:val="000000" w:themeColor="text1"/>
        </w:rPr>
        <w:t>]</w:t>
      </w:r>
      <w:r w:rsidRPr="003B45E6">
        <w:rPr>
          <w:rFonts w:ascii="Times New Roman" w:hAnsi="Times New Roman" w:cs="Times New Roman"/>
          <w:color w:val="000000" w:themeColor="text1"/>
        </w:rPr>
        <w:t xml:space="preserve"> Indeed, very little archival traces </w:t>
      </w:r>
      <w:r w:rsidR="00DD22F2" w:rsidRPr="003B45E6">
        <w:rPr>
          <w:rFonts w:ascii="Times New Roman" w:hAnsi="Times New Roman" w:cs="Times New Roman"/>
          <w:color w:val="000000" w:themeColor="text1"/>
        </w:rPr>
        <w:t xml:space="preserve">subsist, most notably </w:t>
      </w:r>
      <w:r w:rsidR="00681EA0" w:rsidRPr="003B45E6">
        <w:rPr>
          <w:rFonts w:ascii="Times New Roman" w:hAnsi="Times New Roman" w:cs="Times New Roman"/>
          <w:color w:val="000000" w:themeColor="text1"/>
        </w:rPr>
        <w:t>regarding</w:t>
      </w:r>
      <w:r w:rsidR="00DD22F2" w:rsidRPr="003B45E6">
        <w:rPr>
          <w:rFonts w:ascii="Times New Roman" w:hAnsi="Times New Roman" w:cs="Times New Roman"/>
          <w:color w:val="000000" w:themeColor="text1"/>
        </w:rPr>
        <w:t xml:space="preserve"> </w:t>
      </w:r>
      <w:r w:rsidR="00681EA0" w:rsidRPr="003B45E6">
        <w:rPr>
          <w:rFonts w:ascii="Times New Roman" w:hAnsi="Times New Roman" w:cs="Times New Roman"/>
          <w:color w:val="000000" w:themeColor="text1"/>
        </w:rPr>
        <w:t>Fanon’s life pre-Algeria</w:t>
      </w:r>
      <w:r w:rsidRPr="003B45E6">
        <w:rPr>
          <w:rFonts w:ascii="Times New Roman" w:hAnsi="Times New Roman" w:cs="Times New Roman"/>
          <w:color w:val="000000" w:themeColor="text1"/>
        </w:rPr>
        <w:t xml:space="preserve">. </w:t>
      </w:r>
      <w:r w:rsidR="00681EA0" w:rsidRPr="003B45E6">
        <w:rPr>
          <w:rFonts w:ascii="Times New Roman" w:hAnsi="Times New Roman" w:cs="Times New Roman"/>
          <w:color w:val="000000" w:themeColor="text1"/>
        </w:rPr>
        <w:t xml:space="preserve">As stated above, this did not prevent Shatz from offering a </w:t>
      </w:r>
      <w:r w:rsidR="00681EA0" w:rsidRPr="003B45E6">
        <w:rPr>
          <w:rFonts w:ascii="Times New Roman" w:hAnsi="Times New Roman" w:cs="Times New Roman"/>
          <w:color w:val="000000" w:themeColor="text1"/>
        </w:rPr>
        <w:lastRenderedPageBreak/>
        <w:t xml:space="preserve">very compelling </w:t>
      </w:r>
      <w:r w:rsidR="006D102A">
        <w:rPr>
          <w:rFonts w:ascii="Times New Roman" w:hAnsi="Times New Roman" w:cs="Times New Roman"/>
          <w:color w:val="000000" w:themeColor="text1"/>
        </w:rPr>
        <w:t xml:space="preserve">contextualization and </w:t>
      </w:r>
      <w:r w:rsidR="00681EA0" w:rsidRPr="003B45E6">
        <w:rPr>
          <w:rFonts w:ascii="Times New Roman" w:hAnsi="Times New Roman" w:cs="Times New Roman"/>
          <w:color w:val="000000" w:themeColor="text1"/>
        </w:rPr>
        <w:t xml:space="preserve">reading of </w:t>
      </w:r>
      <w:r w:rsidR="00681EA0" w:rsidRPr="003B45E6">
        <w:rPr>
          <w:rFonts w:ascii="Times New Roman" w:hAnsi="Times New Roman" w:cs="Times New Roman"/>
          <w:i/>
          <w:iCs/>
          <w:color w:val="000000" w:themeColor="text1"/>
        </w:rPr>
        <w:t>Black Skins, White Masks</w:t>
      </w:r>
      <w:r w:rsidR="00681EA0" w:rsidRPr="003B45E6">
        <w:rPr>
          <w:rFonts w:ascii="Times New Roman" w:hAnsi="Times New Roman" w:cs="Times New Roman"/>
          <w:color w:val="000000" w:themeColor="text1"/>
        </w:rPr>
        <w:t>, published during the Lyon years</w:t>
      </w:r>
      <w:r w:rsidR="006D102A">
        <w:rPr>
          <w:rFonts w:ascii="Times New Roman" w:hAnsi="Times New Roman" w:cs="Times New Roman"/>
          <w:color w:val="000000" w:themeColor="text1"/>
        </w:rPr>
        <w:t>.</w:t>
      </w:r>
      <w:r w:rsidR="00681EA0" w:rsidRPr="003B45E6">
        <w:rPr>
          <w:rFonts w:ascii="Times New Roman" w:hAnsi="Times New Roman" w:cs="Times New Roman"/>
          <w:color w:val="000000" w:themeColor="text1"/>
        </w:rPr>
        <w:t xml:space="preserve"> </w:t>
      </w:r>
      <w:r w:rsidR="006D102A">
        <w:rPr>
          <w:rFonts w:ascii="Times New Roman" w:hAnsi="Times New Roman" w:cs="Times New Roman"/>
          <w:color w:val="000000" w:themeColor="text1"/>
        </w:rPr>
        <w:t>T</w:t>
      </w:r>
      <w:r w:rsidR="00681EA0" w:rsidRPr="003B45E6">
        <w:rPr>
          <w:rFonts w:ascii="Times New Roman" w:hAnsi="Times New Roman" w:cs="Times New Roman"/>
          <w:color w:val="000000" w:themeColor="text1"/>
        </w:rPr>
        <w:t>he reader will</w:t>
      </w:r>
      <w:r w:rsidR="006D102A">
        <w:rPr>
          <w:rFonts w:ascii="Times New Roman" w:hAnsi="Times New Roman" w:cs="Times New Roman"/>
          <w:color w:val="000000" w:themeColor="text1"/>
        </w:rPr>
        <w:t xml:space="preserve"> thus</w:t>
      </w:r>
      <w:r w:rsidR="00681EA0" w:rsidRPr="003B45E6">
        <w:rPr>
          <w:rFonts w:ascii="Times New Roman" w:hAnsi="Times New Roman" w:cs="Times New Roman"/>
          <w:color w:val="000000" w:themeColor="text1"/>
        </w:rPr>
        <w:t xml:space="preserve"> easily grasp why “[t]oday, </w:t>
      </w:r>
      <w:r w:rsidR="00681EA0" w:rsidRPr="003B45E6">
        <w:rPr>
          <w:rFonts w:ascii="Times New Roman" w:hAnsi="Times New Roman" w:cs="Times New Roman"/>
          <w:i/>
          <w:iCs/>
          <w:color w:val="000000" w:themeColor="text1"/>
        </w:rPr>
        <w:t>Black Skin, White Masks</w:t>
      </w:r>
      <w:r w:rsidR="00681EA0" w:rsidRPr="003B45E6">
        <w:rPr>
          <w:rFonts w:ascii="Times New Roman" w:hAnsi="Times New Roman" w:cs="Times New Roman"/>
          <w:color w:val="000000" w:themeColor="text1"/>
        </w:rPr>
        <w:t xml:space="preserve"> is widely recognized as an essential</w:t>
      </w:r>
      <w:r w:rsidR="007F113B">
        <w:rPr>
          <w:rFonts w:ascii="Times New Roman" w:hAnsi="Times New Roman" w:cs="Times New Roman"/>
          <w:color w:val="000000" w:themeColor="text1"/>
        </w:rPr>
        <w:t>—</w:t>
      </w:r>
      <w:r w:rsidR="00681EA0" w:rsidRPr="003B45E6">
        <w:rPr>
          <w:rFonts w:ascii="Times New Roman" w:hAnsi="Times New Roman" w:cs="Times New Roman"/>
          <w:color w:val="000000" w:themeColor="text1"/>
        </w:rPr>
        <w:t>arguabl</w:t>
      </w:r>
      <w:r w:rsidR="009E002C">
        <w:rPr>
          <w:rFonts w:ascii="Times New Roman" w:hAnsi="Times New Roman" w:cs="Times New Roman"/>
          <w:color w:val="000000" w:themeColor="text1"/>
        </w:rPr>
        <w:t>y</w:t>
      </w:r>
      <w:r w:rsidR="00681EA0" w:rsidRPr="003B45E6">
        <w:rPr>
          <w:rFonts w:ascii="Times New Roman" w:hAnsi="Times New Roman" w:cs="Times New Roman"/>
          <w:color w:val="000000" w:themeColor="text1"/>
        </w:rPr>
        <w:t xml:space="preserve"> unsurpassed</w:t>
      </w:r>
      <w:r w:rsidR="007F113B">
        <w:rPr>
          <w:rFonts w:ascii="Times New Roman" w:hAnsi="Times New Roman" w:cs="Times New Roman"/>
          <w:color w:val="000000" w:themeColor="text1"/>
        </w:rPr>
        <w:t>—</w:t>
      </w:r>
      <w:r w:rsidR="00681EA0" w:rsidRPr="003B45E6">
        <w:rPr>
          <w:rFonts w:ascii="Times New Roman" w:hAnsi="Times New Roman" w:cs="Times New Roman"/>
          <w:color w:val="000000" w:themeColor="text1"/>
        </w:rPr>
        <w:t>reflection on the Black condition in France” (</w:t>
      </w:r>
      <w:r w:rsidR="003B45E6">
        <w:rPr>
          <w:rFonts w:ascii="Times New Roman" w:hAnsi="Times New Roman" w:cs="Times New Roman"/>
          <w:color w:val="000000" w:themeColor="text1"/>
        </w:rPr>
        <w:t xml:space="preserve">p. </w:t>
      </w:r>
      <w:r w:rsidR="00681EA0" w:rsidRPr="003B45E6">
        <w:rPr>
          <w:rFonts w:ascii="Times New Roman" w:hAnsi="Times New Roman" w:cs="Times New Roman"/>
          <w:color w:val="000000" w:themeColor="text1"/>
        </w:rPr>
        <w:t>103)</w:t>
      </w:r>
      <w:r w:rsidR="003B45E6">
        <w:rPr>
          <w:rFonts w:ascii="Times New Roman" w:hAnsi="Times New Roman" w:cs="Times New Roman"/>
          <w:color w:val="000000" w:themeColor="text1"/>
        </w:rPr>
        <w:t>.</w:t>
      </w:r>
      <w:r w:rsidR="00681EA0" w:rsidRPr="003B45E6">
        <w:rPr>
          <w:rFonts w:ascii="Times New Roman" w:hAnsi="Times New Roman" w:cs="Times New Roman"/>
          <w:color w:val="000000" w:themeColor="text1"/>
        </w:rPr>
        <w:t xml:space="preserve"> Shatz does not neglect to engage with the ways in which Fanon grappled with the “hypocrisies of French universalism” (</w:t>
      </w:r>
      <w:r w:rsidR="00E71D62">
        <w:rPr>
          <w:rFonts w:ascii="Times New Roman" w:hAnsi="Times New Roman" w:cs="Times New Roman"/>
          <w:color w:val="000000" w:themeColor="text1"/>
        </w:rPr>
        <w:t xml:space="preserve">p. </w:t>
      </w:r>
      <w:r w:rsidR="00681EA0" w:rsidRPr="003B45E6">
        <w:rPr>
          <w:rFonts w:ascii="Times New Roman" w:hAnsi="Times New Roman" w:cs="Times New Roman"/>
          <w:color w:val="000000" w:themeColor="text1"/>
        </w:rPr>
        <w:t xml:space="preserve">380), </w:t>
      </w:r>
      <w:r w:rsidR="00603B3A" w:rsidRPr="003B45E6">
        <w:rPr>
          <w:rFonts w:ascii="Times New Roman" w:hAnsi="Times New Roman" w:cs="Times New Roman"/>
          <w:color w:val="000000" w:themeColor="text1"/>
        </w:rPr>
        <w:t>that is with</w:t>
      </w:r>
      <w:r w:rsidR="00681EA0" w:rsidRPr="003B45E6">
        <w:rPr>
          <w:rFonts w:ascii="Times New Roman" w:hAnsi="Times New Roman" w:cs="Times New Roman"/>
          <w:color w:val="000000" w:themeColor="text1"/>
        </w:rPr>
        <w:t xml:space="preserve"> the intricacies of the early stages of his commitment to articulate a “radical, anti-colonial form of universalism” (</w:t>
      </w:r>
      <w:r w:rsidR="00E71D62">
        <w:rPr>
          <w:rFonts w:ascii="Times New Roman" w:hAnsi="Times New Roman" w:cs="Times New Roman"/>
          <w:color w:val="000000" w:themeColor="text1"/>
        </w:rPr>
        <w:t xml:space="preserve">p. </w:t>
      </w:r>
      <w:r w:rsidR="00681EA0" w:rsidRPr="003B45E6">
        <w:rPr>
          <w:rFonts w:ascii="Times New Roman" w:hAnsi="Times New Roman" w:cs="Times New Roman"/>
          <w:color w:val="000000" w:themeColor="text1"/>
        </w:rPr>
        <w:t>354). In other words</w:t>
      </w:r>
      <w:r w:rsidR="006D102A">
        <w:rPr>
          <w:rFonts w:ascii="Times New Roman" w:hAnsi="Times New Roman" w:cs="Times New Roman"/>
          <w:color w:val="000000" w:themeColor="text1"/>
        </w:rPr>
        <w:t>,</w:t>
      </w:r>
      <w:r w:rsidR="00681EA0" w:rsidRPr="003B45E6">
        <w:rPr>
          <w:rFonts w:ascii="Times New Roman" w:hAnsi="Times New Roman" w:cs="Times New Roman"/>
          <w:color w:val="000000" w:themeColor="text1"/>
        </w:rPr>
        <w:t xml:space="preserve"> </w:t>
      </w:r>
      <w:r w:rsidR="005A0DBD" w:rsidRPr="003B45E6">
        <w:rPr>
          <w:rFonts w:ascii="Times New Roman" w:hAnsi="Times New Roman" w:cs="Times New Roman"/>
          <w:color w:val="000000" w:themeColor="text1"/>
        </w:rPr>
        <w:t xml:space="preserve">even though Shatz bypasses the question of particularism, and thus an important aspect of </w:t>
      </w:r>
      <w:r w:rsidR="006D102A">
        <w:rPr>
          <w:rFonts w:ascii="Times New Roman" w:hAnsi="Times New Roman" w:cs="Times New Roman"/>
          <w:color w:val="000000" w:themeColor="text1"/>
        </w:rPr>
        <w:t xml:space="preserve">Aimé </w:t>
      </w:r>
      <w:r w:rsidR="005A0DBD" w:rsidRPr="003B45E6">
        <w:rPr>
          <w:rFonts w:ascii="Times New Roman" w:hAnsi="Times New Roman" w:cs="Times New Roman"/>
          <w:color w:val="000000" w:themeColor="text1"/>
        </w:rPr>
        <w:t>Césaire’s intellectual legacy, ultimately awkwardly positing Fanon as a defender of classical republican principles, the latter’s portrait as “both a ferocious critic of universality and a deeply universalist thinker” (</w:t>
      </w:r>
      <w:r w:rsidR="00E71D62">
        <w:rPr>
          <w:rFonts w:ascii="Times New Roman" w:hAnsi="Times New Roman" w:cs="Times New Roman"/>
          <w:color w:val="000000" w:themeColor="text1"/>
        </w:rPr>
        <w:t xml:space="preserve">p. </w:t>
      </w:r>
      <w:r w:rsidR="005A0DBD" w:rsidRPr="003B45E6">
        <w:rPr>
          <w:rFonts w:ascii="Times New Roman" w:hAnsi="Times New Roman" w:cs="Times New Roman"/>
          <w:color w:val="000000" w:themeColor="text1"/>
        </w:rPr>
        <w:t>370) remains most interesting</w:t>
      </w:r>
      <w:r w:rsidR="00681EA0" w:rsidRPr="003B45E6">
        <w:rPr>
          <w:rFonts w:ascii="Times New Roman" w:hAnsi="Times New Roman" w:cs="Times New Roman"/>
          <w:color w:val="000000" w:themeColor="text1"/>
        </w:rPr>
        <w:t xml:space="preserve">. </w:t>
      </w:r>
    </w:p>
    <w:p w14:paraId="436E9CFC" w14:textId="77777777" w:rsidR="001527BD" w:rsidRDefault="00681EA0" w:rsidP="00531F52">
      <w:pPr>
        <w:spacing w:after="240"/>
        <w:rPr>
          <w:rFonts w:ascii="Times New Roman" w:hAnsi="Times New Roman" w:cs="Times New Roman"/>
          <w:color w:val="000000" w:themeColor="text1"/>
        </w:rPr>
      </w:pPr>
      <w:r w:rsidRPr="003B45E6">
        <w:rPr>
          <w:rFonts w:ascii="Times New Roman" w:hAnsi="Times New Roman" w:cs="Times New Roman"/>
          <w:color w:val="000000" w:themeColor="text1"/>
        </w:rPr>
        <w:t>And yet,</w:t>
      </w:r>
      <w:r w:rsidR="00151A2E">
        <w:rPr>
          <w:rFonts w:ascii="Times New Roman" w:hAnsi="Times New Roman" w:cs="Times New Roman"/>
          <w:color w:val="000000" w:themeColor="text1"/>
        </w:rPr>
        <w:t xml:space="preserve"> despite stimulating pages on </w:t>
      </w:r>
      <w:r w:rsidR="00151A2E" w:rsidRPr="003B45E6">
        <w:rPr>
          <w:rFonts w:ascii="Times New Roman" w:hAnsi="Times New Roman" w:cs="Times New Roman"/>
          <w:i/>
          <w:iCs/>
          <w:color w:val="000000" w:themeColor="text1"/>
        </w:rPr>
        <w:t>Black Skin, White Masks</w:t>
      </w:r>
      <w:r w:rsidR="00151A2E">
        <w:rPr>
          <w:rFonts w:ascii="Times New Roman" w:hAnsi="Times New Roman" w:cs="Times New Roman"/>
          <w:color w:val="000000" w:themeColor="text1"/>
        </w:rPr>
        <w:t>,</w:t>
      </w:r>
      <w:r w:rsidRPr="003B45E6">
        <w:rPr>
          <w:rFonts w:ascii="Times New Roman" w:hAnsi="Times New Roman" w:cs="Times New Roman"/>
          <w:color w:val="000000" w:themeColor="text1"/>
        </w:rPr>
        <w:t xml:space="preserve"> </w:t>
      </w:r>
      <w:r w:rsidRPr="003B45E6">
        <w:rPr>
          <w:rFonts w:ascii="Times New Roman" w:hAnsi="Times New Roman" w:cs="Times New Roman"/>
          <w:i/>
          <w:iCs/>
          <w:color w:val="000000" w:themeColor="text1"/>
        </w:rPr>
        <w:t>The Rebel’s Clinic</w:t>
      </w:r>
      <w:r w:rsidRPr="003B45E6">
        <w:rPr>
          <w:rFonts w:ascii="Times New Roman" w:hAnsi="Times New Roman" w:cs="Times New Roman"/>
          <w:color w:val="000000" w:themeColor="text1"/>
        </w:rPr>
        <w:t xml:space="preserve"> </w:t>
      </w:r>
      <w:r w:rsidR="00151A2E">
        <w:rPr>
          <w:rFonts w:ascii="Times New Roman" w:hAnsi="Times New Roman" w:cs="Times New Roman"/>
          <w:color w:val="000000" w:themeColor="text1"/>
        </w:rPr>
        <w:t xml:space="preserve">does </w:t>
      </w:r>
      <w:r w:rsidRPr="003B45E6">
        <w:rPr>
          <w:rFonts w:ascii="Times New Roman" w:hAnsi="Times New Roman" w:cs="Times New Roman"/>
          <w:color w:val="000000" w:themeColor="text1"/>
        </w:rPr>
        <w:t>reproduce t</w:t>
      </w:r>
      <w:r w:rsidR="00603B3A" w:rsidRPr="003B45E6">
        <w:rPr>
          <w:rFonts w:ascii="Times New Roman" w:hAnsi="Times New Roman" w:cs="Times New Roman"/>
          <w:color w:val="000000" w:themeColor="text1"/>
        </w:rPr>
        <w:t>he</w:t>
      </w:r>
      <w:r w:rsidRPr="003B45E6">
        <w:rPr>
          <w:rFonts w:ascii="Times New Roman" w:hAnsi="Times New Roman" w:cs="Times New Roman"/>
          <w:color w:val="000000" w:themeColor="text1"/>
        </w:rPr>
        <w:t xml:space="preserve"> tendency to focus primarily on </w:t>
      </w:r>
      <w:r w:rsidR="00433771" w:rsidRPr="003B45E6">
        <w:rPr>
          <w:rFonts w:ascii="Times New Roman" w:hAnsi="Times New Roman" w:cs="Times New Roman"/>
          <w:color w:val="000000" w:themeColor="text1"/>
        </w:rPr>
        <w:t>Fanon the Algerian revolutionary</w:t>
      </w:r>
      <w:r w:rsidRPr="003B45E6">
        <w:rPr>
          <w:rFonts w:ascii="Times New Roman" w:hAnsi="Times New Roman" w:cs="Times New Roman"/>
          <w:color w:val="000000" w:themeColor="text1"/>
        </w:rPr>
        <w:t xml:space="preserve">, with twice as many pages dedicated to “The Algerian” (title of </w:t>
      </w:r>
      <w:r w:rsidR="00040348">
        <w:rPr>
          <w:rFonts w:ascii="Times New Roman" w:hAnsi="Times New Roman" w:cs="Times New Roman"/>
          <w:color w:val="000000" w:themeColor="text1"/>
        </w:rPr>
        <w:t>p</w:t>
      </w:r>
      <w:r w:rsidR="00040348" w:rsidRPr="003B45E6">
        <w:rPr>
          <w:rFonts w:ascii="Times New Roman" w:hAnsi="Times New Roman" w:cs="Times New Roman"/>
          <w:color w:val="000000" w:themeColor="text1"/>
        </w:rPr>
        <w:t xml:space="preserve">art </w:t>
      </w:r>
      <w:r w:rsidR="00040348">
        <w:rPr>
          <w:rFonts w:ascii="Times New Roman" w:hAnsi="Times New Roman" w:cs="Times New Roman"/>
          <w:color w:val="000000" w:themeColor="text1"/>
        </w:rPr>
        <w:t>two</w:t>
      </w:r>
      <w:r w:rsidRPr="003B45E6">
        <w:rPr>
          <w:rFonts w:ascii="Times New Roman" w:hAnsi="Times New Roman" w:cs="Times New Roman"/>
          <w:color w:val="000000" w:themeColor="text1"/>
        </w:rPr>
        <w:t xml:space="preserve">), than “The Native Son” (title of </w:t>
      </w:r>
      <w:r w:rsidR="00040348">
        <w:rPr>
          <w:rFonts w:ascii="Times New Roman" w:hAnsi="Times New Roman" w:cs="Times New Roman"/>
          <w:color w:val="000000" w:themeColor="text1"/>
        </w:rPr>
        <w:t>p</w:t>
      </w:r>
      <w:r w:rsidR="00040348" w:rsidRPr="003B45E6">
        <w:rPr>
          <w:rFonts w:ascii="Times New Roman" w:hAnsi="Times New Roman" w:cs="Times New Roman"/>
          <w:color w:val="000000" w:themeColor="text1"/>
        </w:rPr>
        <w:t xml:space="preserve">art </w:t>
      </w:r>
      <w:r w:rsidR="00040348">
        <w:rPr>
          <w:rFonts w:ascii="Times New Roman" w:hAnsi="Times New Roman" w:cs="Times New Roman"/>
          <w:color w:val="000000" w:themeColor="text1"/>
        </w:rPr>
        <w:t>one</w:t>
      </w:r>
      <w:r w:rsidRPr="003B45E6">
        <w:rPr>
          <w:rFonts w:ascii="Times New Roman" w:hAnsi="Times New Roman" w:cs="Times New Roman"/>
          <w:color w:val="000000" w:themeColor="text1"/>
        </w:rPr>
        <w:t>).</w:t>
      </w:r>
      <w:r w:rsidR="00A944E8">
        <w:rPr>
          <w:rFonts w:ascii="Times New Roman" w:hAnsi="Times New Roman" w:cs="Times New Roman"/>
          <w:color w:val="000000" w:themeColor="text1"/>
        </w:rPr>
        <w:t xml:space="preserve"> This brief, superficial overview of Fanon’s Martinican roots is </w:t>
      </w:r>
      <w:r w:rsidR="00273544">
        <w:rPr>
          <w:rFonts w:ascii="Times New Roman" w:hAnsi="Times New Roman" w:cs="Times New Roman"/>
          <w:color w:val="000000" w:themeColor="text1"/>
        </w:rPr>
        <w:t>quite</w:t>
      </w:r>
      <w:r w:rsidR="00A944E8">
        <w:rPr>
          <w:rFonts w:ascii="Times New Roman" w:hAnsi="Times New Roman" w:cs="Times New Roman"/>
          <w:color w:val="000000" w:themeColor="text1"/>
        </w:rPr>
        <w:t xml:space="preserve"> surprising, not to say problematic, and can explain oversights such as the one mentioned just above. </w:t>
      </w:r>
      <w:r w:rsidR="00151A2E">
        <w:rPr>
          <w:rFonts w:ascii="Times New Roman" w:hAnsi="Times New Roman" w:cs="Times New Roman"/>
          <w:color w:val="000000" w:themeColor="text1"/>
        </w:rPr>
        <w:t>Furthermore, i</w:t>
      </w:r>
      <w:r w:rsidR="00DD22F2" w:rsidRPr="003B45E6">
        <w:rPr>
          <w:rFonts w:ascii="Times New Roman" w:hAnsi="Times New Roman" w:cs="Times New Roman"/>
          <w:color w:val="000000" w:themeColor="text1"/>
        </w:rPr>
        <w:t>t is</w:t>
      </w:r>
      <w:r w:rsidRPr="003B45E6">
        <w:rPr>
          <w:rFonts w:ascii="Times New Roman" w:hAnsi="Times New Roman" w:cs="Times New Roman"/>
          <w:color w:val="000000" w:themeColor="text1"/>
        </w:rPr>
        <w:t xml:space="preserve"> thus</w:t>
      </w:r>
      <w:r w:rsidR="00DD22F2" w:rsidRPr="003B45E6">
        <w:rPr>
          <w:rFonts w:ascii="Times New Roman" w:hAnsi="Times New Roman" w:cs="Times New Roman"/>
          <w:color w:val="000000" w:themeColor="text1"/>
        </w:rPr>
        <w:t xml:space="preserve"> with a </w:t>
      </w:r>
      <w:r w:rsidRPr="003B45E6">
        <w:rPr>
          <w:rFonts w:ascii="Times New Roman" w:hAnsi="Times New Roman" w:cs="Times New Roman"/>
          <w:color w:val="000000" w:themeColor="text1"/>
        </w:rPr>
        <w:t>bit</w:t>
      </w:r>
      <w:r w:rsidR="00DD22F2" w:rsidRPr="003B45E6">
        <w:rPr>
          <w:rFonts w:ascii="Times New Roman" w:hAnsi="Times New Roman" w:cs="Times New Roman"/>
          <w:color w:val="000000" w:themeColor="text1"/>
        </w:rPr>
        <w:t xml:space="preserve"> of frustration that I </w:t>
      </w:r>
      <w:r w:rsidR="00273544">
        <w:rPr>
          <w:rFonts w:ascii="Times New Roman" w:hAnsi="Times New Roman" w:cs="Times New Roman"/>
          <w:color w:val="000000" w:themeColor="text1"/>
        </w:rPr>
        <w:t xml:space="preserve">moved from </w:t>
      </w:r>
      <w:r w:rsidR="00040348">
        <w:rPr>
          <w:rFonts w:ascii="Times New Roman" w:hAnsi="Times New Roman" w:cs="Times New Roman"/>
          <w:color w:val="000000" w:themeColor="text1"/>
        </w:rPr>
        <w:t xml:space="preserve">part one </w:t>
      </w:r>
      <w:r w:rsidR="00273544">
        <w:rPr>
          <w:rFonts w:ascii="Times New Roman" w:hAnsi="Times New Roman" w:cs="Times New Roman"/>
          <w:color w:val="000000" w:themeColor="text1"/>
        </w:rPr>
        <w:t xml:space="preserve">to </w:t>
      </w:r>
      <w:r w:rsidR="00040348">
        <w:rPr>
          <w:rFonts w:ascii="Times New Roman" w:hAnsi="Times New Roman" w:cs="Times New Roman"/>
          <w:color w:val="000000" w:themeColor="text1"/>
        </w:rPr>
        <w:t>part two</w:t>
      </w:r>
      <w:r w:rsidR="00273544">
        <w:rPr>
          <w:rFonts w:ascii="Times New Roman" w:hAnsi="Times New Roman" w:cs="Times New Roman"/>
          <w:color w:val="000000" w:themeColor="text1"/>
        </w:rPr>
        <w:t xml:space="preserve">, a feeling both extenuated by the quality of the following pages and reignited </w:t>
      </w:r>
      <w:r w:rsidR="00037133">
        <w:rPr>
          <w:rFonts w:ascii="Times New Roman" w:hAnsi="Times New Roman" w:cs="Times New Roman"/>
          <w:color w:val="000000" w:themeColor="text1"/>
        </w:rPr>
        <w:t>by what I see as yet another missed opportunity to mobilize Fanon when</w:t>
      </w:r>
      <w:r w:rsidR="0065405E">
        <w:rPr>
          <w:rFonts w:ascii="Times New Roman" w:hAnsi="Times New Roman" w:cs="Times New Roman"/>
          <w:color w:val="000000" w:themeColor="text1"/>
        </w:rPr>
        <w:t xml:space="preserve"> and where</w:t>
      </w:r>
      <w:r w:rsidR="00037133">
        <w:rPr>
          <w:rFonts w:ascii="Times New Roman" w:hAnsi="Times New Roman" w:cs="Times New Roman"/>
          <w:color w:val="000000" w:themeColor="text1"/>
        </w:rPr>
        <w:t xml:space="preserve"> he is direly needed</w:t>
      </w:r>
      <w:r w:rsidR="0065405E">
        <w:rPr>
          <w:rFonts w:ascii="Times New Roman" w:hAnsi="Times New Roman" w:cs="Times New Roman"/>
          <w:color w:val="000000" w:themeColor="text1"/>
        </w:rPr>
        <w:t>: contemporary France</w:t>
      </w:r>
      <w:r w:rsidR="00037133">
        <w:rPr>
          <w:rFonts w:ascii="Times New Roman" w:hAnsi="Times New Roman" w:cs="Times New Roman"/>
          <w:color w:val="000000" w:themeColor="text1"/>
        </w:rPr>
        <w:t>. T</w:t>
      </w:r>
      <w:r w:rsidRPr="003B45E6">
        <w:rPr>
          <w:rFonts w:ascii="Times New Roman" w:hAnsi="Times New Roman" w:cs="Times New Roman"/>
          <w:color w:val="000000" w:themeColor="text1"/>
        </w:rPr>
        <w:t>he rationale behind</w:t>
      </w:r>
      <w:r w:rsidR="0004661E">
        <w:rPr>
          <w:rFonts w:ascii="Times New Roman" w:hAnsi="Times New Roman" w:cs="Times New Roman"/>
          <w:color w:val="000000" w:themeColor="text1"/>
        </w:rPr>
        <w:t xml:space="preserve"> envisioning</w:t>
      </w:r>
      <w:r w:rsidRPr="003B45E6">
        <w:rPr>
          <w:rFonts w:ascii="Times New Roman" w:hAnsi="Times New Roman" w:cs="Times New Roman"/>
          <w:color w:val="000000" w:themeColor="text1"/>
        </w:rPr>
        <w:t xml:space="preserve"> the immediate release of </w:t>
      </w:r>
      <w:r w:rsidR="0004661E">
        <w:rPr>
          <w:rFonts w:ascii="Times New Roman" w:hAnsi="Times New Roman" w:cs="Times New Roman"/>
          <w:color w:val="000000" w:themeColor="text1"/>
        </w:rPr>
        <w:t>a</w:t>
      </w:r>
      <w:r w:rsidR="00DD22F2" w:rsidRPr="003B45E6">
        <w:rPr>
          <w:rFonts w:ascii="Times New Roman" w:hAnsi="Times New Roman" w:cs="Times New Roman"/>
          <w:color w:val="000000" w:themeColor="text1"/>
        </w:rPr>
        <w:t xml:space="preserve"> French translation</w:t>
      </w:r>
      <w:r w:rsidRPr="003B45E6">
        <w:rPr>
          <w:rFonts w:ascii="Times New Roman" w:hAnsi="Times New Roman" w:cs="Times New Roman"/>
          <w:color w:val="000000" w:themeColor="text1"/>
        </w:rPr>
        <w:t xml:space="preserve"> must</w:t>
      </w:r>
      <w:r w:rsidR="00037133">
        <w:rPr>
          <w:rFonts w:ascii="Times New Roman" w:hAnsi="Times New Roman" w:cs="Times New Roman"/>
          <w:color w:val="000000" w:themeColor="text1"/>
        </w:rPr>
        <w:t xml:space="preserve"> indeed</w:t>
      </w:r>
      <w:r w:rsidRPr="003B45E6">
        <w:rPr>
          <w:rFonts w:ascii="Times New Roman" w:hAnsi="Times New Roman" w:cs="Times New Roman"/>
          <w:color w:val="000000" w:themeColor="text1"/>
        </w:rPr>
        <w:t xml:space="preserve"> </w:t>
      </w:r>
      <w:r w:rsidR="0004661E">
        <w:rPr>
          <w:rFonts w:ascii="Times New Roman" w:hAnsi="Times New Roman" w:cs="Times New Roman"/>
          <w:color w:val="000000" w:themeColor="text1"/>
        </w:rPr>
        <w:t xml:space="preserve">have </w:t>
      </w:r>
      <w:r w:rsidRPr="003B45E6">
        <w:rPr>
          <w:rFonts w:ascii="Times New Roman" w:hAnsi="Times New Roman" w:cs="Times New Roman"/>
          <w:color w:val="000000" w:themeColor="text1"/>
        </w:rPr>
        <w:t>rest</w:t>
      </w:r>
      <w:r w:rsidR="0004661E">
        <w:rPr>
          <w:rFonts w:ascii="Times New Roman" w:hAnsi="Times New Roman" w:cs="Times New Roman"/>
          <w:color w:val="000000" w:themeColor="text1"/>
        </w:rPr>
        <w:t>ed</w:t>
      </w:r>
      <w:r w:rsidRPr="003B45E6">
        <w:rPr>
          <w:rFonts w:ascii="Times New Roman" w:hAnsi="Times New Roman" w:cs="Times New Roman"/>
          <w:color w:val="000000" w:themeColor="text1"/>
        </w:rPr>
        <w:t xml:space="preserve"> on Shatz’s</w:t>
      </w:r>
      <w:r w:rsidR="00603B3A" w:rsidRPr="003B45E6">
        <w:rPr>
          <w:rFonts w:ascii="Times New Roman" w:hAnsi="Times New Roman" w:cs="Times New Roman"/>
          <w:color w:val="000000" w:themeColor="text1"/>
        </w:rPr>
        <w:t xml:space="preserve"> ability to connect with the French readership due to his</w:t>
      </w:r>
      <w:r w:rsidRPr="003B45E6">
        <w:rPr>
          <w:rFonts w:ascii="Times New Roman" w:hAnsi="Times New Roman" w:cs="Times New Roman"/>
          <w:color w:val="000000" w:themeColor="text1"/>
        </w:rPr>
        <w:t xml:space="preserve"> </w:t>
      </w:r>
      <w:r w:rsidR="00037133">
        <w:rPr>
          <w:rFonts w:ascii="Times New Roman" w:hAnsi="Times New Roman" w:cs="Times New Roman"/>
          <w:color w:val="000000" w:themeColor="text1"/>
        </w:rPr>
        <w:t>long-</w:t>
      </w:r>
      <w:r w:rsidR="00603B3A" w:rsidRPr="003B45E6">
        <w:rPr>
          <w:rFonts w:ascii="Times New Roman" w:hAnsi="Times New Roman" w:cs="Times New Roman"/>
          <w:color w:val="000000" w:themeColor="text1"/>
        </w:rPr>
        <w:t xml:space="preserve">proven </w:t>
      </w:r>
      <w:r w:rsidRPr="003B45E6">
        <w:rPr>
          <w:rFonts w:ascii="Times New Roman" w:hAnsi="Times New Roman" w:cs="Times New Roman"/>
          <w:color w:val="000000" w:themeColor="text1"/>
        </w:rPr>
        <w:t xml:space="preserve">acquaintance with the </w:t>
      </w:r>
      <w:r w:rsidR="00603B3A" w:rsidRPr="003B45E6">
        <w:rPr>
          <w:rFonts w:ascii="Times New Roman" w:hAnsi="Times New Roman" w:cs="Times New Roman"/>
          <w:color w:val="000000" w:themeColor="text1"/>
        </w:rPr>
        <w:t>intellectual</w:t>
      </w:r>
      <w:r w:rsidRPr="003B45E6">
        <w:rPr>
          <w:rFonts w:ascii="Times New Roman" w:hAnsi="Times New Roman" w:cs="Times New Roman"/>
          <w:color w:val="000000" w:themeColor="text1"/>
        </w:rPr>
        <w:t xml:space="preserve"> and socio</w:t>
      </w:r>
      <w:r w:rsidR="00603B3A" w:rsidRPr="003B45E6">
        <w:rPr>
          <w:rFonts w:ascii="Times New Roman" w:hAnsi="Times New Roman" w:cs="Times New Roman"/>
          <w:color w:val="000000" w:themeColor="text1"/>
        </w:rPr>
        <w:t>political</w:t>
      </w:r>
      <w:r w:rsidRPr="003B45E6">
        <w:rPr>
          <w:rFonts w:ascii="Times New Roman" w:hAnsi="Times New Roman" w:cs="Times New Roman"/>
          <w:color w:val="000000" w:themeColor="text1"/>
        </w:rPr>
        <w:t xml:space="preserve"> context</w:t>
      </w:r>
      <w:r w:rsidR="00603B3A" w:rsidRPr="003B45E6">
        <w:rPr>
          <w:rFonts w:ascii="Times New Roman" w:hAnsi="Times New Roman" w:cs="Times New Roman"/>
          <w:color w:val="000000" w:themeColor="text1"/>
        </w:rPr>
        <w:t xml:space="preserve">. </w:t>
      </w:r>
      <w:r w:rsidRPr="003B45E6">
        <w:rPr>
          <w:rFonts w:ascii="Times New Roman" w:hAnsi="Times New Roman" w:cs="Times New Roman"/>
          <w:color w:val="000000" w:themeColor="text1"/>
        </w:rPr>
        <w:t xml:space="preserve">This </w:t>
      </w:r>
      <w:r w:rsidR="006D102A">
        <w:rPr>
          <w:rFonts w:ascii="Times New Roman" w:hAnsi="Times New Roman" w:cs="Times New Roman"/>
          <w:color w:val="000000" w:themeColor="text1"/>
        </w:rPr>
        <w:t>understanding</w:t>
      </w:r>
      <w:r w:rsidRPr="003B45E6">
        <w:rPr>
          <w:rFonts w:ascii="Times New Roman" w:hAnsi="Times New Roman" w:cs="Times New Roman"/>
          <w:color w:val="000000" w:themeColor="text1"/>
        </w:rPr>
        <w:t xml:space="preserve"> of challenges brought by “the French Republic’s veneer of color-blind universalism” (</w:t>
      </w:r>
      <w:r w:rsidR="00E71D62">
        <w:rPr>
          <w:rFonts w:ascii="Times New Roman" w:hAnsi="Times New Roman" w:cs="Times New Roman"/>
          <w:color w:val="000000" w:themeColor="text1"/>
        </w:rPr>
        <w:t xml:space="preserve">p. </w:t>
      </w:r>
      <w:r w:rsidRPr="003B45E6">
        <w:rPr>
          <w:rFonts w:ascii="Times New Roman" w:hAnsi="Times New Roman" w:cs="Times New Roman"/>
          <w:color w:val="000000" w:themeColor="text1"/>
        </w:rPr>
        <w:t>113)</w:t>
      </w:r>
      <w:r w:rsidR="00603B3A" w:rsidRPr="003B45E6">
        <w:rPr>
          <w:rFonts w:ascii="Times New Roman" w:hAnsi="Times New Roman" w:cs="Times New Roman"/>
          <w:color w:val="000000" w:themeColor="text1"/>
        </w:rPr>
        <w:t xml:space="preserve"> and the</w:t>
      </w:r>
      <w:r w:rsidR="006D102A">
        <w:rPr>
          <w:rFonts w:ascii="Times New Roman" w:hAnsi="Times New Roman" w:cs="Times New Roman"/>
          <w:color w:val="000000" w:themeColor="text1"/>
        </w:rPr>
        <w:t xml:space="preserve"> current</w:t>
      </w:r>
      <w:r w:rsidR="00603B3A" w:rsidRPr="003B45E6">
        <w:rPr>
          <w:rFonts w:ascii="Times New Roman" w:hAnsi="Times New Roman" w:cs="Times New Roman"/>
          <w:color w:val="000000" w:themeColor="text1"/>
        </w:rPr>
        <w:t xml:space="preserve"> reactionary turn</w:t>
      </w:r>
      <w:r w:rsidRPr="003B45E6">
        <w:rPr>
          <w:rFonts w:ascii="Times New Roman" w:hAnsi="Times New Roman" w:cs="Times New Roman"/>
          <w:color w:val="000000" w:themeColor="text1"/>
        </w:rPr>
        <w:t xml:space="preserve"> is displayed throughout the text, </w:t>
      </w:r>
      <w:r w:rsidR="00151A2E">
        <w:rPr>
          <w:rFonts w:ascii="Times New Roman" w:hAnsi="Times New Roman" w:cs="Times New Roman"/>
          <w:color w:val="000000" w:themeColor="text1"/>
        </w:rPr>
        <w:t>with</w:t>
      </w:r>
      <w:r w:rsidR="00603B3A" w:rsidRPr="003B45E6">
        <w:rPr>
          <w:rFonts w:ascii="Times New Roman" w:hAnsi="Times New Roman" w:cs="Times New Roman"/>
          <w:color w:val="000000" w:themeColor="text1"/>
        </w:rPr>
        <w:t xml:space="preserve"> </w:t>
      </w:r>
      <w:r w:rsidR="00151A2E">
        <w:rPr>
          <w:rFonts w:ascii="Times New Roman" w:hAnsi="Times New Roman" w:cs="Times New Roman"/>
          <w:color w:val="000000" w:themeColor="text1"/>
        </w:rPr>
        <w:t>for example a</w:t>
      </w:r>
      <w:r w:rsidR="00603B3A" w:rsidRPr="003B45E6">
        <w:rPr>
          <w:rFonts w:ascii="Times New Roman" w:hAnsi="Times New Roman" w:cs="Times New Roman"/>
          <w:color w:val="000000" w:themeColor="text1"/>
        </w:rPr>
        <w:t xml:space="preserve"> mention of  </w:t>
      </w:r>
      <w:r w:rsidR="00DD22F2" w:rsidRPr="003B45E6">
        <w:rPr>
          <w:rFonts w:ascii="Times New Roman" w:hAnsi="Times New Roman" w:cs="Times New Roman"/>
          <w:color w:val="000000" w:themeColor="text1"/>
        </w:rPr>
        <w:t xml:space="preserve">“the theorists of the so-called great replacement” in a passage dedicated to talks surrounding the reorganization of colonial relations under the </w:t>
      </w:r>
      <w:r w:rsidR="00E71D62">
        <w:rPr>
          <w:rFonts w:ascii="Times New Roman" w:hAnsi="Times New Roman" w:cs="Times New Roman"/>
          <w:color w:val="000000" w:themeColor="text1"/>
        </w:rPr>
        <w:t>Fourth</w:t>
      </w:r>
      <w:r w:rsidR="00DD22F2" w:rsidRPr="003B45E6">
        <w:rPr>
          <w:rFonts w:ascii="Times New Roman" w:hAnsi="Times New Roman" w:cs="Times New Roman"/>
          <w:color w:val="000000" w:themeColor="text1"/>
        </w:rPr>
        <w:t xml:space="preserve"> Republic and the creation of a federal republic</w:t>
      </w:r>
      <w:r w:rsidR="006D102A">
        <w:rPr>
          <w:rFonts w:ascii="Times New Roman" w:hAnsi="Times New Roman" w:cs="Times New Roman"/>
          <w:color w:val="000000" w:themeColor="text1"/>
        </w:rPr>
        <w:t xml:space="preserve"> (p. 242)</w:t>
      </w:r>
      <w:r w:rsidR="00DD22F2" w:rsidRPr="003B45E6">
        <w:rPr>
          <w:rFonts w:ascii="Times New Roman" w:hAnsi="Times New Roman" w:cs="Times New Roman"/>
          <w:color w:val="000000" w:themeColor="text1"/>
        </w:rPr>
        <w:t xml:space="preserve">, denied by </w:t>
      </w:r>
      <w:r w:rsidR="006D102A">
        <w:rPr>
          <w:rFonts w:ascii="Times New Roman" w:hAnsi="Times New Roman" w:cs="Times New Roman"/>
          <w:color w:val="000000" w:themeColor="text1"/>
        </w:rPr>
        <w:t>the French government</w:t>
      </w:r>
      <w:r w:rsidR="00DD22F2" w:rsidRPr="003B45E6">
        <w:rPr>
          <w:rFonts w:ascii="Times New Roman" w:hAnsi="Times New Roman" w:cs="Times New Roman"/>
          <w:color w:val="000000" w:themeColor="text1"/>
        </w:rPr>
        <w:t xml:space="preserve"> </w:t>
      </w:r>
      <w:r w:rsidR="006F2B8A">
        <w:rPr>
          <w:rFonts w:ascii="Times New Roman" w:hAnsi="Times New Roman" w:cs="Times New Roman"/>
          <w:color w:val="000000" w:themeColor="text1"/>
        </w:rPr>
        <w:t>for</w:t>
      </w:r>
      <w:r w:rsidR="00DD22F2" w:rsidRPr="003B45E6">
        <w:rPr>
          <w:rFonts w:ascii="Times New Roman" w:hAnsi="Times New Roman" w:cs="Times New Roman"/>
          <w:color w:val="000000" w:themeColor="text1"/>
        </w:rPr>
        <w:t xml:space="preserve"> fear that it would “‘become the colony of its former colonies’” (</w:t>
      </w:r>
      <w:r w:rsidR="00E71D62">
        <w:rPr>
          <w:rFonts w:ascii="Times New Roman" w:hAnsi="Times New Roman" w:cs="Times New Roman"/>
          <w:color w:val="000000" w:themeColor="text1"/>
        </w:rPr>
        <w:t xml:space="preserve">p. </w:t>
      </w:r>
      <w:r w:rsidR="00DD22F2" w:rsidRPr="003B45E6">
        <w:rPr>
          <w:rFonts w:ascii="Times New Roman" w:hAnsi="Times New Roman" w:cs="Times New Roman"/>
          <w:color w:val="000000" w:themeColor="text1"/>
        </w:rPr>
        <w:t xml:space="preserve">242). </w:t>
      </w:r>
      <w:r w:rsidR="00603B3A" w:rsidRPr="003B45E6">
        <w:rPr>
          <w:rFonts w:ascii="Times New Roman" w:hAnsi="Times New Roman" w:cs="Times New Roman"/>
          <w:color w:val="000000" w:themeColor="text1"/>
        </w:rPr>
        <w:t>These allusions pave the way for the epilogue</w:t>
      </w:r>
      <w:r w:rsidR="00040348">
        <w:rPr>
          <w:rFonts w:ascii="Times New Roman" w:hAnsi="Times New Roman" w:cs="Times New Roman"/>
          <w:color w:val="000000" w:themeColor="text1"/>
        </w:rPr>
        <w:t>,</w:t>
      </w:r>
      <w:r w:rsidR="00603B3A" w:rsidRPr="003B45E6">
        <w:rPr>
          <w:rFonts w:ascii="Times New Roman" w:hAnsi="Times New Roman" w:cs="Times New Roman"/>
          <w:color w:val="000000" w:themeColor="text1"/>
        </w:rPr>
        <w:t xml:space="preserve"> “Specters of Fanon</w:t>
      </w:r>
      <w:r w:rsidR="006F2B8A">
        <w:rPr>
          <w:rFonts w:ascii="Times New Roman" w:hAnsi="Times New Roman" w:cs="Times New Roman"/>
          <w:color w:val="000000" w:themeColor="text1"/>
        </w:rPr>
        <w:t>,</w:t>
      </w:r>
      <w:r w:rsidR="00603B3A" w:rsidRPr="003B45E6">
        <w:rPr>
          <w:rFonts w:ascii="Times New Roman" w:hAnsi="Times New Roman" w:cs="Times New Roman"/>
          <w:color w:val="000000" w:themeColor="text1"/>
        </w:rPr>
        <w:t xml:space="preserve">” Shatz’s </w:t>
      </w:r>
      <w:r w:rsidR="00CD68E5" w:rsidRPr="003B45E6">
        <w:rPr>
          <w:rFonts w:ascii="Times New Roman" w:hAnsi="Times New Roman" w:cs="Times New Roman"/>
          <w:color w:val="000000" w:themeColor="text1"/>
        </w:rPr>
        <w:t>spin</w:t>
      </w:r>
      <w:r w:rsidR="00603B3A" w:rsidRPr="003B45E6">
        <w:rPr>
          <w:rFonts w:ascii="Times New Roman" w:hAnsi="Times New Roman" w:cs="Times New Roman"/>
          <w:color w:val="000000" w:themeColor="text1"/>
        </w:rPr>
        <w:t xml:space="preserve"> on </w:t>
      </w:r>
      <w:r w:rsidR="00CD68E5" w:rsidRPr="003B45E6">
        <w:rPr>
          <w:rFonts w:ascii="Times New Roman" w:hAnsi="Times New Roman" w:cs="Times New Roman"/>
          <w:color w:val="000000" w:themeColor="text1"/>
        </w:rPr>
        <w:t xml:space="preserve">the </w:t>
      </w:r>
      <w:r w:rsidR="00603B3A" w:rsidRPr="003B45E6">
        <w:rPr>
          <w:rFonts w:ascii="Times New Roman" w:hAnsi="Times New Roman" w:cs="Times New Roman"/>
          <w:color w:val="000000" w:themeColor="text1"/>
        </w:rPr>
        <w:t xml:space="preserve">sempiternal “Why Fanon?” that attempts at grasping this elusive figure </w:t>
      </w:r>
      <w:r w:rsidR="00CD68E5" w:rsidRPr="003B45E6">
        <w:rPr>
          <w:rFonts w:ascii="Times New Roman" w:hAnsi="Times New Roman" w:cs="Times New Roman"/>
          <w:color w:val="000000" w:themeColor="text1"/>
        </w:rPr>
        <w:t>must manage, still,</w:t>
      </w:r>
      <w:r w:rsidR="00603B3A" w:rsidRPr="003B45E6">
        <w:rPr>
          <w:rFonts w:ascii="Times New Roman" w:hAnsi="Times New Roman" w:cs="Times New Roman"/>
          <w:color w:val="000000" w:themeColor="text1"/>
        </w:rPr>
        <w:t xml:space="preserve"> to answer</w:t>
      </w:r>
      <w:r w:rsidR="00CD5DE6">
        <w:rPr>
          <w:rFonts w:ascii="Times New Roman" w:hAnsi="Times New Roman" w:cs="Times New Roman"/>
          <w:color w:val="000000" w:themeColor="text1"/>
        </w:rPr>
        <w:t>.</w:t>
      </w:r>
      <w:r w:rsidR="00E71D62">
        <w:rPr>
          <w:rFonts w:ascii="Times New Roman" w:hAnsi="Times New Roman" w:cs="Times New Roman"/>
          <w:color w:val="000000" w:themeColor="text1"/>
        </w:rPr>
        <w:t>[</w:t>
      </w:r>
      <w:r w:rsidR="00040348">
        <w:rPr>
          <w:rFonts w:ascii="Times New Roman" w:hAnsi="Times New Roman" w:cs="Times New Roman"/>
          <w:color w:val="000000" w:themeColor="text1"/>
        </w:rPr>
        <w:t>13</w:t>
      </w:r>
      <w:r w:rsidR="00E71D62">
        <w:rPr>
          <w:rFonts w:ascii="Times New Roman" w:hAnsi="Times New Roman" w:cs="Times New Roman"/>
          <w:color w:val="000000" w:themeColor="text1"/>
        </w:rPr>
        <w:t>]</w:t>
      </w:r>
      <w:r w:rsidR="00603B3A" w:rsidRPr="003B45E6">
        <w:rPr>
          <w:rFonts w:ascii="Times New Roman" w:hAnsi="Times New Roman" w:cs="Times New Roman"/>
          <w:color w:val="000000" w:themeColor="text1"/>
        </w:rPr>
        <w:t xml:space="preserve"> </w:t>
      </w:r>
    </w:p>
    <w:p w14:paraId="7FCE2141" w14:textId="517E550F" w:rsidR="001527BD" w:rsidRDefault="00F87A7C" w:rsidP="00531F52">
      <w:pPr>
        <w:spacing w:after="240"/>
        <w:rPr>
          <w:rFonts w:ascii="Times New Roman" w:hAnsi="Times New Roman" w:cs="Times New Roman"/>
          <w:color w:val="000000" w:themeColor="text1"/>
        </w:rPr>
      </w:pPr>
      <w:r>
        <w:rPr>
          <w:rFonts w:ascii="Times New Roman" w:hAnsi="Times New Roman" w:cs="Times New Roman"/>
          <w:iCs/>
          <w:color w:val="000000" w:themeColor="text1"/>
        </w:rPr>
        <w:t xml:space="preserve">The epilogue opens with a provocative question: “Is there an equal place for citizens whose ancestors were colonial subjects, or will they always be seen as </w:t>
      </w:r>
      <w:r w:rsidRPr="00F87A7C">
        <w:rPr>
          <w:rFonts w:ascii="Times New Roman" w:hAnsi="Times New Roman" w:cs="Times New Roman"/>
          <w:i/>
          <w:color w:val="000000" w:themeColor="text1"/>
        </w:rPr>
        <w:t>indigènes</w:t>
      </w:r>
      <w:r>
        <w:rPr>
          <w:rFonts w:ascii="Times New Roman" w:hAnsi="Times New Roman" w:cs="Times New Roman"/>
          <w:iCs/>
          <w:color w:val="000000" w:themeColor="text1"/>
        </w:rPr>
        <w:t>, not entirely French, somehow less?” (p.</w:t>
      </w:r>
      <w:r w:rsidR="007338A2">
        <w:rPr>
          <w:rFonts w:ascii="Times New Roman" w:hAnsi="Times New Roman" w:cs="Times New Roman"/>
          <w:iCs/>
          <w:color w:val="000000" w:themeColor="text1"/>
        </w:rPr>
        <w:t xml:space="preserve"> </w:t>
      </w:r>
      <w:r>
        <w:rPr>
          <w:rFonts w:ascii="Times New Roman" w:hAnsi="Times New Roman" w:cs="Times New Roman"/>
          <w:iCs/>
          <w:color w:val="000000" w:themeColor="text1"/>
        </w:rPr>
        <w:t xml:space="preserve">379). This section is both key and strikingly underdeveloped (three pages).  </w:t>
      </w:r>
      <w:r w:rsidR="00C85454" w:rsidRPr="003B45E6">
        <w:rPr>
          <w:rFonts w:ascii="Times New Roman" w:hAnsi="Times New Roman" w:cs="Times New Roman"/>
          <w:color w:val="000000" w:themeColor="text1"/>
        </w:rPr>
        <w:t>Although Shatz renders well the “</w:t>
      </w:r>
      <w:r w:rsidR="00C85454" w:rsidRPr="003B45E6">
        <w:rPr>
          <w:rFonts w:ascii="Times New Roman" w:hAnsi="Times New Roman" w:cs="Times New Roman"/>
        </w:rPr>
        <w:t>mood of revolt, protest, and insubordination” (</w:t>
      </w:r>
      <w:r w:rsidR="000D7115">
        <w:rPr>
          <w:rFonts w:ascii="Times New Roman" w:hAnsi="Times New Roman" w:cs="Times New Roman"/>
        </w:rPr>
        <w:t xml:space="preserve">p. </w:t>
      </w:r>
      <w:r w:rsidR="00C85454" w:rsidRPr="003B45E6">
        <w:rPr>
          <w:rFonts w:ascii="Times New Roman" w:hAnsi="Times New Roman" w:cs="Times New Roman"/>
        </w:rPr>
        <w:t>10) that runs through Fanon’s life and œuvre</w:t>
      </w:r>
      <w:r w:rsidR="00C85454" w:rsidRPr="003B45E6">
        <w:rPr>
          <w:rFonts w:ascii="Times New Roman" w:hAnsi="Times New Roman" w:cs="Times New Roman"/>
          <w:color w:val="000000" w:themeColor="text1"/>
        </w:rPr>
        <w:t>, t</w:t>
      </w:r>
      <w:r w:rsidR="00DD4830" w:rsidRPr="003B45E6">
        <w:rPr>
          <w:rFonts w:ascii="Times New Roman" w:hAnsi="Times New Roman" w:cs="Times New Roman"/>
          <w:color w:val="000000" w:themeColor="text1"/>
        </w:rPr>
        <w:t xml:space="preserve">he </w:t>
      </w:r>
      <w:r w:rsidR="00BC6007">
        <w:rPr>
          <w:rFonts w:ascii="Times New Roman" w:hAnsi="Times New Roman" w:cs="Times New Roman"/>
          <w:color w:val="000000" w:themeColor="text1"/>
        </w:rPr>
        <w:t xml:space="preserve">simple </w:t>
      </w:r>
      <w:r w:rsidR="00DD4830" w:rsidRPr="003B45E6">
        <w:rPr>
          <w:rFonts w:ascii="Times New Roman" w:hAnsi="Times New Roman" w:cs="Times New Roman"/>
          <w:color w:val="000000" w:themeColor="text1"/>
        </w:rPr>
        <w:t>enumeration of spaces where Fanon has reemerged in the public debate</w:t>
      </w:r>
      <w:r w:rsidR="00ED7751">
        <w:rPr>
          <w:rFonts w:ascii="Times New Roman" w:hAnsi="Times New Roman" w:cs="Times New Roman"/>
          <w:color w:val="000000" w:themeColor="text1"/>
        </w:rPr>
        <w:t>—</w:t>
      </w:r>
      <w:r w:rsidR="00C85454" w:rsidRPr="003B45E6">
        <w:rPr>
          <w:rFonts w:ascii="Times New Roman" w:hAnsi="Times New Roman" w:cs="Times New Roman"/>
          <w:color w:val="000000" w:themeColor="text1"/>
        </w:rPr>
        <w:t xml:space="preserve">to which one could </w:t>
      </w:r>
      <w:r w:rsidR="00037133">
        <w:rPr>
          <w:rFonts w:ascii="Times New Roman" w:hAnsi="Times New Roman" w:cs="Times New Roman"/>
          <w:color w:val="000000" w:themeColor="text1"/>
        </w:rPr>
        <w:t xml:space="preserve">now </w:t>
      </w:r>
      <w:r w:rsidR="00C85454" w:rsidRPr="003B45E6">
        <w:rPr>
          <w:rFonts w:ascii="Times New Roman" w:hAnsi="Times New Roman" w:cs="Times New Roman"/>
          <w:color w:val="000000" w:themeColor="text1"/>
        </w:rPr>
        <w:t>add the protests against cost of living in Martinique</w:t>
      </w:r>
      <w:r w:rsidR="00ED7751">
        <w:rPr>
          <w:rFonts w:ascii="Times New Roman" w:hAnsi="Times New Roman" w:cs="Times New Roman"/>
          <w:color w:val="000000" w:themeColor="text1"/>
        </w:rPr>
        <w:t>—</w:t>
      </w:r>
      <w:r w:rsidR="00DD4830" w:rsidRPr="003B45E6">
        <w:rPr>
          <w:rFonts w:ascii="Times New Roman" w:hAnsi="Times New Roman" w:cs="Times New Roman"/>
          <w:color w:val="000000" w:themeColor="text1"/>
        </w:rPr>
        <w:t>falls short</w:t>
      </w:r>
      <w:r w:rsidR="00C85454" w:rsidRPr="003B45E6">
        <w:rPr>
          <w:rFonts w:ascii="Times New Roman" w:hAnsi="Times New Roman" w:cs="Times New Roman"/>
          <w:color w:val="000000" w:themeColor="text1"/>
        </w:rPr>
        <w:t xml:space="preserve"> </w:t>
      </w:r>
      <w:r w:rsidR="00DD4830" w:rsidRPr="003B45E6">
        <w:rPr>
          <w:rFonts w:ascii="Times New Roman" w:hAnsi="Times New Roman" w:cs="Times New Roman"/>
        </w:rPr>
        <w:t xml:space="preserve">of providing the reader with </w:t>
      </w:r>
      <w:r w:rsidR="00BB6158">
        <w:rPr>
          <w:rFonts w:ascii="Times New Roman" w:hAnsi="Times New Roman" w:cs="Times New Roman"/>
        </w:rPr>
        <w:t xml:space="preserve">more </w:t>
      </w:r>
      <w:r w:rsidR="00DD4830" w:rsidRPr="003B45E6">
        <w:rPr>
          <w:rFonts w:ascii="Times New Roman" w:hAnsi="Times New Roman" w:cs="Times New Roman"/>
        </w:rPr>
        <w:t xml:space="preserve">specific tools to ponder the </w:t>
      </w:r>
      <w:r w:rsidR="00DD4830" w:rsidRPr="003B45E6">
        <w:rPr>
          <w:rFonts w:ascii="Times New Roman" w:hAnsi="Times New Roman" w:cs="Times New Roman"/>
          <w:lang w:val="fr-FR"/>
        </w:rPr>
        <w:t xml:space="preserve">transposability of Fanon’s </w:t>
      </w:r>
      <w:r w:rsidR="00DD4830" w:rsidRPr="003B45E6">
        <w:rPr>
          <w:rFonts w:ascii="Times New Roman" w:hAnsi="Times New Roman" w:cs="Times New Roman"/>
          <w:color w:val="000000" w:themeColor="text1"/>
        </w:rPr>
        <w:t>latent potentialities for decolonial thinking in</w:t>
      </w:r>
      <w:r w:rsidR="00DD4830" w:rsidRPr="003B45E6">
        <w:rPr>
          <w:rFonts w:ascii="Times New Roman" w:hAnsi="Times New Roman" w:cs="Times New Roman"/>
          <w:lang w:val="fr-FR"/>
        </w:rPr>
        <w:t xml:space="preserve"> </w:t>
      </w:r>
      <w:r w:rsidR="003B45E6">
        <w:rPr>
          <w:rFonts w:ascii="Times New Roman" w:hAnsi="Times New Roman" w:cs="Times New Roman"/>
          <w:lang w:val="fr-FR"/>
        </w:rPr>
        <w:t>twenty-first</w:t>
      </w:r>
      <w:r w:rsidR="00CD5DE6">
        <w:rPr>
          <w:rFonts w:ascii="Times New Roman" w:hAnsi="Times New Roman" w:cs="Times New Roman"/>
          <w:lang w:val="fr-FR"/>
        </w:rPr>
        <w:t>-</w:t>
      </w:r>
      <w:r w:rsidR="003B45E6">
        <w:rPr>
          <w:rFonts w:ascii="Times New Roman" w:hAnsi="Times New Roman" w:cs="Times New Roman"/>
          <w:lang w:val="fr-FR"/>
        </w:rPr>
        <w:t>centu</w:t>
      </w:r>
      <w:r w:rsidR="00DD4830" w:rsidRPr="003B45E6">
        <w:rPr>
          <w:rFonts w:ascii="Times New Roman" w:hAnsi="Times New Roman" w:cs="Times New Roman"/>
          <w:lang w:val="fr-FR"/>
        </w:rPr>
        <w:t xml:space="preserve">ry France. </w:t>
      </w:r>
      <w:r w:rsidR="00DD4830" w:rsidRPr="003B45E6">
        <w:rPr>
          <w:rFonts w:ascii="Times New Roman" w:hAnsi="Times New Roman" w:cs="Times New Roman"/>
          <w:color w:val="000000" w:themeColor="text1"/>
        </w:rPr>
        <w:t>Fanon has become a global cultural icon</w:t>
      </w:r>
      <w:r w:rsidR="006F2B8A">
        <w:rPr>
          <w:rFonts w:ascii="Times New Roman" w:hAnsi="Times New Roman" w:cs="Times New Roman"/>
          <w:color w:val="000000" w:themeColor="text1"/>
        </w:rPr>
        <w:t>,</w:t>
      </w:r>
      <w:r w:rsidR="00DD4830" w:rsidRPr="003B45E6">
        <w:rPr>
          <w:rFonts w:ascii="Times New Roman" w:hAnsi="Times New Roman" w:cs="Times New Roman"/>
          <w:color w:val="000000" w:themeColor="text1"/>
        </w:rPr>
        <w:t xml:space="preserve"> and his project for the postcolonial world belongs to all. Even so, </w:t>
      </w:r>
      <w:r w:rsidR="00DD4830" w:rsidRPr="003B45E6">
        <w:rPr>
          <w:rFonts w:ascii="Times New Roman" w:hAnsi="Times New Roman" w:cs="Times New Roman"/>
          <w:lang w:val="fr-FR"/>
        </w:rPr>
        <w:t>m</w:t>
      </w:r>
      <w:r w:rsidR="00DD4830" w:rsidRPr="003B45E6">
        <w:rPr>
          <w:rFonts w:ascii="Times New Roman" w:hAnsi="Times New Roman" w:cs="Times New Roman"/>
          <w:color w:val="000000" w:themeColor="text1"/>
        </w:rPr>
        <w:t>uch more sustained engagement with Fanon’s universalizable thought in relation to its original French context</w:t>
      </w:r>
      <w:r w:rsidR="00ED7751">
        <w:rPr>
          <w:rFonts w:ascii="Times New Roman" w:hAnsi="Times New Roman" w:cs="Times New Roman"/>
          <w:color w:val="000000" w:themeColor="text1"/>
        </w:rPr>
        <w:t xml:space="preserve">, </w:t>
      </w:r>
      <w:r w:rsidR="006D102A">
        <w:rPr>
          <w:rFonts w:ascii="Times New Roman" w:hAnsi="Times New Roman" w:cs="Times New Roman"/>
          <w:color w:val="000000" w:themeColor="text1"/>
        </w:rPr>
        <w:t>and</w:t>
      </w:r>
      <w:r w:rsidR="00C4246C">
        <w:rPr>
          <w:rFonts w:ascii="Times New Roman" w:hAnsi="Times New Roman" w:cs="Times New Roman"/>
          <w:color w:val="000000" w:themeColor="text1"/>
        </w:rPr>
        <w:t xml:space="preserve"> </w:t>
      </w:r>
      <w:r w:rsidR="006D102A">
        <w:rPr>
          <w:rFonts w:ascii="Times New Roman" w:hAnsi="Times New Roman" w:cs="Times New Roman"/>
          <w:color w:val="000000" w:themeColor="text1"/>
        </w:rPr>
        <w:t>the</w:t>
      </w:r>
      <w:r w:rsidR="00DD4830" w:rsidRPr="003B45E6">
        <w:rPr>
          <w:rFonts w:ascii="Times New Roman" w:hAnsi="Times New Roman" w:cs="Times New Roman"/>
          <w:color w:val="000000" w:themeColor="text1"/>
        </w:rPr>
        <w:t xml:space="preserve"> atmospheric, structural violence towards non-white bodies facing quotidian indignity, to use Norman Ajari’s expression</w:t>
      </w:r>
      <w:r w:rsidR="0065405E">
        <w:rPr>
          <w:rFonts w:ascii="Times New Roman" w:hAnsi="Times New Roman" w:cs="Times New Roman"/>
          <w:color w:val="000000" w:themeColor="text1"/>
        </w:rPr>
        <w:t>,</w:t>
      </w:r>
      <w:r w:rsidR="00BC6007">
        <w:rPr>
          <w:rFonts w:ascii="Times New Roman" w:hAnsi="Times New Roman" w:cs="Times New Roman"/>
          <w:color w:val="000000" w:themeColor="text1"/>
        </w:rPr>
        <w:t xml:space="preserve"> whether it </w:t>
      </w:r>
      <w:r w:rsidR="00CD5DE6">
        <w:rPr>
          <w:rFonts w:ascii="Times New Roman" w:hAnsi="Times New Roman" w:cs="Times New Roman"/>
          <w:color w:val="000000" w:themeColor="text1"/>
        </w:rPr>
        <w:t>be</w:t>
      </w:r>
      <w:r w:rsidR="00BC6007">
        <w:rPr>
          <w:rFonts w:ascii="Times New Roman" w:hAnsi="Times New Roman" w:cs="Times New Roman"/>
          <w:color w:val="000000" w:themeColor="text1"/>
        </w:rPr>
        <w:t xml:space="preserve"> in</w:t>
      </w:r>
      <w:r w:rsidR="0065405E">
        <w:rPr>
          <w:rFonts w:ascii="Times New Roman" w:hAnsi="Times New Roman" w:cs="Times New Roman"/>
          <w:color w:val="000000" w:themeColor="text1"/>
        </w:rPr>
        <w:t xml:space="preserve"> the metropole </w:t>
      </w:r>
      <w:r w:rsidR="00BC6007">
        <w:rPr>
          <w:rFonts w:ascii="Times New Roman" w:hAnsi="Times New Roman" w:cs="Times New Roman"/>
          <w:color w:val="000000" w:themeColor="text1"/>
        </w:rPr>
        <w:t>or in</w:t>
      </w:r>
      <w:r w:rsidR="0065405E">
        <w:rPr>
          <w:rFonts w:ascii="Times New Roman" w:hAnsi="Times New Roman" w:cs="Times New Roman"/>
          <w:color w:val="000000" w:themeColor="text1"/>
        </w:rPr>
        <w:t xml:space="preserve"> oversea</w:t>
      </w:r>
      <w:r w:rsidR="005D14F5">
        <w:rPr>
          <w:rFonts w:ascii="Times New Roman" w:hAnsi="Times New Roman" w:cs="Times New Roman"/>
          <w:color w:val="000000" w:themeColor="text1"/>
        </w:rPr>
        <w:t>s</w:t>
      </w:r>
      <w:r w:rsidR="0065405E">
        <w:rPr>
          <w:rFonts w:ascii="Times New Roman" w:hAnsi="Times New Roman" w:cs="Times New Roman"/>
          <w:color w:val="000000" w:themeColor="text1"/>
        </w:rPr>
        <w:t xml:space="preserve"> territories</w:t>
      </w:r>
      <w:r w:rsidR="00ED7751">
        <w:rPr>
          <w:rFonts w:ascii="Times New Roman" w:hAnsi="Times New Roman" w:cs="Times New Roman"/>
          <w:color w:val="000000" w:themeColor="text1"/>
        </w:rPr>
        <w:t xml:space="preserve">, </w:t>
      </w:r>
      <w:r w:rsidR="00DD4830" w:rsidRPr="003B45E6">
        <w:rPr>
          <w:rFonts w:ascii="Times New Roman" w:hAnsi="Times New Roman" w:cs="Times New Roman"/>
          <w:color w:val="000000" w:themeColor="text1"/>
        </w:rPr>
        <w:t>seem</w:t>
      </w:r>
      <w:r w:rsidR="00C4246C">
        <w:rPr>
          <w:rFonts w:ascii="Times New Roman" w:hAnsi="Times New Roman" w:cs="Times New Roman"/>
          <w:color w:val="000000" w:themeColor="text1"/>
        </w:rPr>
        <w:t>s</w:t>
      </w:r>
      <w:r w:rsidR="00DD4830" w:rsidRPr="003B45E6">
        <w:rPr>
          <w:rFonts w:ascii="Times New Roman" w:hAnsi="Times New Roman" w:cs="Times New Roman"/>
          <w:color w:val="000000" w:themeColor="text1"/>
        </w:rPr>
        <w:t xml:space="preserve"> warranted.</w:t>
      </w:r>
      <w:r w:rsidR="004C2D4F">
        <w:rPr>
          <w:rFonts w:ascii="Times New Roman" w:hAnsi="Times New Roman" w:cs="Times New Roman"/>
          <w:color w:val="000000" w:themeColor="text1"/>
        </w:rPr>
        <w:t>[14]</w:t>
      </w:r>
      <w:r w:rsidR="00DD4830" w:rsidRPr="003B45E6">
        <w:rPr>
          <w:rFonts w:ascii="Times New Roman" w:hAnsi="Times New Roman" w:cs="Times New Roman"/>
          <w:color w:val="000000" w:themeColor="text1"/>
        </w:rPr>
        <w:t xml:space="preserve"> Instead, the title of the </w:t>
      </w:r>
      <w:r w:rsidR="00ED7751">
        <w:rPr>
          <w:rFonts w:ascii="Times New Roman" w:hAnsi="Times New Roman" w:cs="Times New Roman"/>
          <w:color w:val="000000" w:themeColor="text1"/>
        </w:rPr>
        <w:t xml:space="preserve">epilogue’s </w:t>
      </w:r>
      <w:r w:rsidR="00DD4830" w:rsidRPr="003B45E6">
        <w:rPr>
          <w:rFonts w:ascii="Times New Roman" w:hAnsi="Times New Roman" w:cs="Times New Roman"/>
          <w:color w:val="000000" w:themeColor="text1"/>
        </w:rPr>
        <w:t xml:space="preserve">sub-section “Equal in Paris?” becomes symptomatic: France shrinks, and along with it the possibilities of contributing more impactfully to the radical questioning of French society’s tenets that Fanon’s legacy can facilitate.   </w:t>
      </w:r>
    </w:p>
    <w:p w14:paraId="76059473" w14:textId="77777777" w:rsidR="001527BD" w:rsidRDefault="00DD4830" w:rsidP="00531F52">
      <w:pPr>
        <w:spacing w:after="240"/>
        <w:rPr>
          <w:rFonts w:ascii="Times New Roman" w:hAnsi="Times New Roman" w:cs="Times New Roman"/>
          <w:color w:val="000000" w:themeColor="text1"/>
        </w:rPr>
      </w:pPr>
      <w:r w:rsidRPr="003B45E6">
        <w:rPr>
          <w:rFonts w:ascii="Times New Roman" w:hAnsi="Times New Roman" w:cs="Times New Roman"/>
          <w:color w:val="000000" w:themeColor="text1"/>
        </w:rPr>
        <w:lastRenderedPageBreak/>
        <w:t xml:space="preserve">As stated earlier, </w:t>
      </w:r>
      <w:r w:rsidRPr="003B45E6">
        <w:rPr>
          <w:rFonts w:ascii="Times New Roman" w:hAnsi="Times New Roman" w:cs="Times New Roman"/>
          <w:i/>
          <w:iCs/>
          <w:color w:val="000000" w:themeColor="text1"/>
        </w:rPr>
        <w:t>The Rebel’s Clinic</w:t>
      </w:r>
      <w:r w:rsidRPr="003B45E6">
        <w:rPr>
          <w:rFonts w:ascii="Times New Roman" w:hAnsi="Times New Roman" w:cs="Times New Roman"/>
          <w:color w:val="000000" w:themeColor="text1"/>
        </w:rPr>
        <w:t xml:space="preserve"> is </w:t>
      </w:r>
      <w:r w:rsidR="006D102A">
        <w:rPr>
          <w:rFonts w:ascii="Times New Roman" w:hAnsi="Times New Roman" w:cs="Times New Roman"/>
          <w:color w:val="000000" w:themeColor="text1"/>
        </w:rPr>
        <w:t>a remarkable</w:t>
      </w:r>
      <w:r w:rsidRPr="003B45E6">
        <w:rPr>
          <w:rFonts w:ascii="Times New Roman" w:hAnsi="Times New Roman" w:cs="Times New Roman"/>
          <w:color w:val="000000" w:themeColor="text1"/>
        </w:rPr>
        <w:t xml:space="preserve"> biography</w:t>
      </w:r>
      <w:r w:rsidR="009E002C">
        <w:rPr>
          <w:rFonts w:ascii="Times New Roman" w:hAnsi="Times New Roman" w:cs="Times New Roman"/>
          <w:color w:val="000000" w:themeColor="text1"/>
        </w:rPr>
        <w:t>,</w:t>
      </w:r>
      <w:r w:rsidRPr="003B45E6">
        <w:rPr>
          <w:rFonts w:ascii="Times New Roman" w:hAnsi="Times New Roman" w:cs="Times New Roman"/>
          <w:color w:val="000000" w:themeColor="text1"/>
        </w:rPr>
        <w:t xml:space="preserve"> and the criticism above comes </w:t>
      </w:r>
      <w:r w:rsidRPr="009E002C">
        <w:rPr>
          <w:rFonts w:ascii="Times New Roman" w:hAnsi="Times New Roman" w:cs="Times New Roman"/>
          <w:color w:val="000000" w:themeColor="text1"/>
        </w:rPr>
        <w:t>mainly</w:t>
      </w:r>
      <w:r w:rsidRPr="003B45E6">
        <w:rPr>
          <w:rFonts w:ascii="Times New Roman" w:hAnsi="Times New Roman" w:cs="Times New Roman"/>
          <w:color w:val="000000" w:themeColor="text1"/>
        </w:rPr>
        <w:t xml:space="preserve"> from the fact that writing about Fanon for a mass market audience in the current context, where the French necropolitical State of (cultural) exception intensifies, comes with great expectations.</w:t>
      </w:r>
      <w:r w:rsidR="004C2D4F">
        <w:rPr>
          <w:rFonts w:ascii="Times New Roman" w:hAnsi="Times New Roman" w:cs="Times New Roman"/>
          <w:color w:val="000000" w:themeColor="text1"/>
        </w:rPr>
        <w:t>[15]</w:t>
      </w:r>
      <w:r w:rsidRPr="003B45E6">
        <w:rPr>
          <w:rFonts w:ascii="Times New Roman" w:hAnsi="Times New Roman" w:cs="Times New Roman"/>
          <w:color w:val="000000" w:themeColor="text1"/>
        </w:rPr>
        <w:t xml:space="preserve"> Mainly</w:t>
      </w:r>
      <w:r w:rsidR="00C85454" w:rsidRPr="003B45E6">
        <w:rPr>
          <w:rFonts w:ascii="Times New Roman" w:hAnsi="Times New Roman" w:cs="Times New Roman"/>
          <w:color w:val="000000" w:themeColor="text1"/>
        </w:rPr>
        <w:t>,</w:t>
      </w:r>
      <w:r w:rsidRPr="003B45E6">
        <w:rPr>
          <w:rFonts w:ascii="Times New Roman" w:hAnsi="Times New Roman" w:cs="Times New Roman"/>
          <w:color w:val="000000" w:themeColor="text1"/>
        </w:rPr>
        <w:t xml:space="preserve"> but not solely: </w:t>
      </w:r>
      <w:r w:rsidR="00ED7751">
        <w:rPr>
          <w:rFonts w:ascii="Times New Roman" w:hAnsi="Times New Roman" w:cs="Times New Roman"/>
          <w:color w:val="000000" w:themeColor="text1"/>
        </w:rPr>
        <w:t xml:space="preserve">In </w:t>
      </w:r>
      <w:r w:rsidRPr="003B45E6">
        <w:rPr>
          <w:rFonts w:ascii="Times New Roman" w:hAnsi="Times New Roman" w:cs="Times New Roman"/>
          <w:color w:val="000000" w:themeColor="text1"/>
        </w:rPr>
        <w:t xml:space="preserve">the end, the reader may still be tempted to ask Adam Shatz, with regard to the motivations behind the undertaking of such a project, “Why Fanon?” Shatz </w:t>
      </w:r>
      <w:r w:rsidR="006D102A">
        <w:rPr>
          <w:rFonts w:ascii="Times New Roman" w:hAnsi="Times New Roman" w:cs="Times New Roman"/>
          <w:color w:val="000000" w:themeColor="text1"/>
        </w:rPr>
        <w:t>puts forward</w:t>
      </w:r>
      <w:r w:rsidRPr="003B45E6">
        <w:rPr>
          <w:rFonts w:ascii="Times New Roman" w:hAnsi="Times New Roman" w:cs="Times New Roman"/>
          <w:color w:val="000000" w:themeColor="text1"/>
        </w:rPr>
        <w:t xml:space="preserve"> a long-standing interest</w:t>
      </w:r>
      <w:r w:rsidR="00C85454" w:rsidRPr="003B45E6">
        <w:rPr>
          <w:rFonts w:ascii="Times New Roman" w:hAnsi="Times New Roman" w:cs="Times New Roman"/>
          <w:color w:val="000000" w:themeColor="text1"/>
        </w:rPr>
        <w:t xml:space="preserve"> </w:t>
      </w:r>
      <w:r w:rsidRPr="003B45E6">
        <w:rPr>
          <w:rFonts w:ascii="Times New Roman" w:hAnsi="Times New Roman" w:cs="Times New Roman"/>
          <w:color w:val="000000" w:themeColor="text1"/>
        </w:rPr>
        <w:t>and the need to propose a “more intimate picture of Fanon as an individual” (</w:t>
      </w:r>
      <w:r w:rsidR="000D7115">
        <w:rPr>
          <w:rFonts w:ascii="Times New Roman" w:hAnsi="Times New Roman" w:cs="Times New Roman"/>
          <w:color w:val="000000" w:themeColor="text1"/>
        </w:rPr>
        <w:t xml:space="preserve">p. </w:t>
      </w:r>
      <w:r w:rsidRPr="003B45E6">
        <w:rPr>
          <w:rFonts w:ascii="Times New Roman" w:hAnsi="Times New Roman" w:cs="Times New Roman"/>
          <w:color w:val="000000" w:themeColor="text1"/>
        </w:rPr>
        <w:t xml:space="preserve">394). </w:t>
      </w:r>
      <w:r w:rsidR="00C85454" w:rsidRPr="003B45E6">
        <w:rPr>
          <w:rFonts w:ascii="Times New Roman" w:hAnsi="Times New Roman" w:cs="Times New Roman"/>
          <w:color w:val="000000" w:themeColor="text1"/>
        </w:rPr>
        <w:t>He</w:t>
      </w:r>
      <w:r w:rsidRPr="003B45E6">
        <w:rPr>
          <w:rFonts w:ascii="Times New Roman" w:hAnsi="Times New Roman" w:cs="Times New Roman"/>
          <w:color w:val="000000" w:themeColor="text1"/>
        </w:rPr>
        <w:t xml:space="preserve"> might very well have succeeded. Yet the question remains whether this justified another</w:t>
      </w:r>
      <w:r w:rsidR="00054889">
        <w:rPr>
          <w:rFonts w:ascii="Times New Roman" w:hAnsi="Times New Roman" w:cs="Times New Roman"/>
          <w:color w:val="000000" w:themeColor="text1"/>
        </w:rPr>
        <w:t>, traditional</w:t>
      </w:r>
      <w:r w:rsidRPr="003B45E6">
        <w:rPr>
          <w:rFonts w:ascii="Times New Roman" w:hAnsi="Times New Roman" w:cs="Times New Roman"/>
          <w:color w:val="000000" w:themeColor="text1"/>
        </w:rPr>
        <w:t xml:space="preserve"> biography, or if a </w:t>
      </w:r>
      <w:r w:rsidR="00C85454" w:rsidRPr="003B45E6">
        <w:rPr>
          <w:rFonts w:ascii="Times New Roman" w:hAnsi="Times New Roman" w:cs="Times New Roman"/>
          <w:color w:val="000000" w:themeColor="text1"/>
        </w:rPr>
        <w:t xml:space="preserve">more </w:t>
      </w:r>
      <w:r w:rsidRPr="003B45E6">
        <w:rPr>
          <w:rFonts w:ascii="Times New Roman" w:hAnsi="Times New Roman" w:cs="Times New Roman"/>
          <w:color w:val="000000" w:themeColor="text1"/>
        </w:rPr>
        <w:t>specific angle</w:t>
      </w:r>
      <w:r w:rsidR="00054889">
        <w:rPr>
          <w:rFonts w:ascii="Times New Roman" w:hAnsi="Times New Roman" w:cs="Times New Roman"/>
          <w:color w:val="000000" w:themeColor="text1"/>
        </w:rPr>
        <w:t xml:space="preserve"> </w:t>
      </w:r>
      <w:r w:rsidRPr="003B45E6">
        <w:rPr>
          <w:rFonts w:ascii="Times New Roman" w:hAnsi="Times New Roman" w:cs="Times New Roman"/>
          <w:color w:val="000000" w:themeColor="text1"/>
        </w:rPr>
        <w:t>may now be needed</w:t>
      </w:r>
      <w:r w:rsidR="006D102A">
        <w:rPr>
          <w:rFonts w:ascii="Times New Roman" w:hAnsi="Times New Roman" w:cs="Times New Roman"/>
          <w:color w:val="000000" w:themeColor="text1"/>
        </w:rPr>
        <w:t xml:space="preserve"> following other very successful attempts</w:t>
      </w:r>
      <w:r w:rsidR="004C2D4F">
        <w:rPr>
          <w:rFonts w:ascii="Times New Roman" w:hAnsi="Times New Roman" w:cs="Times New Roman"/>
          <w:color w:val="000000" w:themeColor="text1"/>
        </w:rPr>
        <w:t>,</w:t>
      </w:r>
      <w:r w:rsidR="006D102A">
        <w:rPr>
          <w:rFonts w:ascii="Times New Roman" w:hAnsi="Times New Roman" w:cs="Times New Roman"/>
          <w:color w:val="000000" w:themeColor="text1"/>
        </w:rPr>
        <w:t xml:space="preserve"> such as Macey’s</w:t>
      </w:r>
      <w:r w:rsidRPr="003B45E6">
        <w:rPr>
          <w:rFonts w:ascii="Times New Roman" w:hAnsi="Times New Roman" w:cs="Times New Roman"/>
          <w:color w:val="000000" w:themeColor="text1"/>
        </w:rPr>
        <w:t xml:space="preserve">. </w:t>
      </w:r>
    </w:p>
    <w:p w14:paraId="18B900B6" w14:textId="646A5BBE" w:rsidR="001527BD" w:rsidRDefault="000D7115" w:rsidP="00531F52">
      <w:pPr>
        <w:spacing w:after="480"/>
        <w:rPr>
          <w:rFonts w:ascii="Times New Roman" w:hAnsi="Times New Roman" w:cs="Times New Roman"/>
          <w:color w:val="000000" w:themeColor="text1"/>
        </w:rPr>
      </w:pPr>
      <w:r>
        <w:rPr>
          <w:rFonts w:ascii="Times New Roman" w:hAnsi="Times New Roman" w:cs="Times New Roman"/>
          <w:color w:val="000000" w:themeColor="text1"/>
        </w:rPr>
        <w:t>As</w:t>
      </w:r>
      <w:r w:rsidR="00DD4830" w:rsidRPr="003B45E6">
        <w:rPr>
          <w:rFonts w:ascii="Times New Roman" w:hAnsi="Times New Roman" w:cs="Times New Roman"/>
          <w:color w:val="000000" w:themeColor="text1"/>
        </w:rPr>
        <w:t xml:space="preserve"> must now be clear, I am longing for critical take</w:t>
      </w:r>
      <w:r w:rsidR="00BC6007">
        <w:rPr>
          <w:rFonts w:ascii="Times New Roman" w:hAnsi="Times New Roman" w:cs="Times New Roman"/>
          <w:color w:val="000000" w:themeColor="text1"/>
        </w:rPr>
        <w:t>s</w:t>
      </w:r>
      <w:r w:rsidR="00DD4830" w:rsidRPr="003B45E6">
        <w:rPr>
          <w:rFonts w:ascii="Times New Roman" w:hAnsi="Times New Roman" w:cs="Times New Roman"/>
          <w:color w:val="000000" w:themeColor="text1"/>
        </w:rPr>
        <w:t xml:space="preserve"> </w:t>
      </w:r>
      <w:r w:rsidR="00BC6007">
        <w:rPr>
          <w:rFonts w:ascii="Times New Roman" w:hAnsi="Times New Roman" w:cs="Times New Roman"/>
          <w:color w:val="000000" w:themeColor="text1"/>
        </w:rPr>
        <w:t>daring to</w:t>
      </w:r>
      <w:r w:rsidR="00DD4830" w:rsidRPr="003B45E6">
        <w:rPr>
          <w:rFonts w:ascii="Times New Roman" w:hAnsi="Times New Roman" w:cs="Times New Roman"/>
          <w:color w:val="000000" w:themeColor="text1"/>
        </w:rPr>
        <w:t xml:space="preserve"> reterritorialize</w:t>
      </w:r>
      <w:r w:rsidR="00BC6007">
        <w:rPr>
          <w:rFonts w:ascii="Times New Roman" w:hAnsi="Times New Roman" w:cs="Times New Roman"/>
          <w:color w:val="000000" w:themeColor="text1"/>
        </w:rPr>
        <w:t xml:space="preserve"> </w:t>
      </w:r>
      <w:r w:rsidR="00DD4830" w:rsidRPr="003B45E6">
        <w:rPr>
          <w:rFonts w:ascii="Times New Roman" w:hAnsi="Times New Roman" w:cs="Times New Roman"/>
          <w:color w:val="000000" w:themeColor="text1"/>
        </w:rPr>
        <w:t>Fanon the global icon</w:t>
      </w:r>
      <w:r w:rsidR="00ED7751">
        <w:rPr>
          <w:rFonts w:ascii="Times New Roman" w:hAnsi="Times New Roman" w:cs="Times New Roman"/>
          <w:color w:val="000000" w:themeColor="text1"/>
        </w:rPr>
        <w:t>—</w:t>
      </w:r>
      <w:r w:rsidR="00DD4830" w:rsidRPr="003B45E6">
        <w:rPr>
          <w:rFonts w:ascii="Times New Roman" w:hAnsi="Times New Roman" w:cs="Times New Roman"/>
          <w:color w:val="000000" w:themeColor="text1"/>
        </w:rPr>
        <w:t>he who renounced French citizenship all the way to changing his name from Frantz, that is France, to</w:t>
      </w:r>
      <w:r w:rsidR="0018709E">
        <w:rPr>
          <w:rFonts w:ascii="Times New Roman" w:hAnsi="Times New Roman" w:cs="Times New Roman"/>
          <w:color w:val="000000" w:themeColor="text1"/>
        </w:rPr>
        <w:t>, in the end,</w:t>
      </w:r>
      <w:r w:rsidR="00DD4830" w:rsidRPr="003B45E6">
        <w:rPr>
          <w:rFonts w:ascii="Times New Roman" w:hAnsi="Times New Roman" w:cs="Times New Roman"/>
          <w:color w:val="000000" w:themeColor="text1"/>
        </w:rPr>
        <w:t xml:space="preserve"> Ibrahim</w:t>
      </w:r>
      <w:r w:rsidR="00ED7751">
        <w:rPr>
          <w:rFonts w:ascii="Times New Roman" w:hAnsi="Times New Roman" w:cs="Times New Roman"/>
          <w:color w:val="000000" w:themeColor="text1"/>
        </w:rPr>
        <w:t>—</w:t>
      </w:r>
      <w:r w:rsidR="00DD4830" w:rsidRPr="003B45E6">
        <w:rPr>
          <w:rFonts w:ascii="Times New Roman" w:hAnsi="Times New Roman" w:cs="Times New Roman"/>
          <w:color w:val="000000" w:themeColor="text1"/>
        </w:rPr>
        <w:t xml:space="preserve">and reposition him </w:t>
      </w:r>
      <w:r w:rsidR="00DD22F2" w:rsidRPr="003B45E6">
        <w:rPr>
          <w:rFonts w:ascii="Times New Roman" w:hAnsi="Times New Roman" w:cs="Times New Roman"/>
          <w:color w:val="000000" w:themeColor="text1"/>
        </w:rPr>
        <w:t xml:space="preserve">as </w:t>
      </w:r>
      <w:r w:rsidR="00BC6007">
        <w:rPr>
          <w:rFonts w:ascii="Times New Roman" w:hAnsi="Times New Roman" w:cs="Times New Roman"/>
          <w:color w:val="000000" w:themeColor="text1"/>
        </w:rPr>
        <w:t xml:space="preserve">a </w:t>
      </w:r>
      <w:r w:rsidR="00DD22F2" w:rsidRPr="003B45E6">
        <w:rPr>
          <w:rFonts w:ascii="Times New Roman" w:hAnsi="Times New Roman" w:cs="Times New Roman"/>
          <w:color w:val="000000" w:themeColor="text1"/>
        </w:rPr>
        <w:t xml:space="preserve">thinker of </w:t>
      </w:r>
      <w:r w:rsidR="006D102A">
        <w:rPr>
          <w:rFonts w:ascii="Times New Roman" w:hAnsi="Times New Roman" w:cs="Times New Roman"/>
          <w:color w:val="000000" w:themeColor="text1"/>
        </w:rPr>
        <w:t xml:space="preserve">French </w:t>
      </w:r>
      <w:r w:rsidR="00DD22F2" w:rsidRPr="003B45E6">
        <w:rPr>
          <w:rFonts w:ascii="Times New Roman" w:hAnsi="Times New Roman" w:cs="Times New Roman"/>
          <w:color w:val="000000" w:themeColor="text1"/>
        </w:rPr>
        <w:t>everyday life</w:t>
      </w:r>
      <w:r w:rsidR="004C2D4F">
        <w:rPr>
          <w:rFonts w:ascii="Times New Roman" w:hAnsi="Times New Roman" w:cs="Times New Roman"/>
          <w:color w:val="000000" w:themeColor="text1"/>
        </w:rPr>
        <w:t>,</w:t>
      </w:r>
      <w:r w:rsidR="00054889">
        <w:rPr>
          <w:rFonts w:ascii="Times New Roman" w:hAnsi="Times New Roman" w:cs="Times New Roman"/>
          <w:color w:val="000000" w:themeColor="text1"/>
        </w:rPr>
        <w:t xml:space="preserve"> </w:t>
      </w:r>
      <w:r w:rsidR="00DD4830" w:rsidRPr="003B45E6">
        <w:rPr>
          <w:rFonts w:ascii="Times New Roman" w:hAnsi="Times New Roman" w:cs="Times New Roman"/>
          <w:color w:val="000000" w:themeColor="text1"/>
        </w:rPr>
        <w:t xml:space="preserve">he who continues to be systematically excluded from comparative studies </w:t>
      </w:r>
      <w:r w:rsidR="00C85454" w:rsidRPr="003B45E6">
        <w:rPr>
          <w:rFonts w:ascii="Times New Roman" w:hAnsi="Times New Roman" w:cs="Times New Roman"/>
          <w:color w:val="000000" w:themeColor="text1"/>
        </w:rPr>
        <w:t>engaging with</w:t>
      </w:r>
      <w:r w:rsidR="006D102A">
        <w:rPr>
          <w:rFonts w:ascii="Times New Roman" w:hAnsi="Times New Roman" w:cs="Times New Roman"/>
          <w:color w:val="000000" w:themeColor="text1"/>
        </w:rPr>
        <w:t xml:space="preserve"> the likes of</w:t>
      </w:r>
      <w:r w:rsidR="00DD4830" w:rsidRPr="003B45E6">
        <w:rPr>
          <w:rFonts w:ascii="Times New Roman" w:hAnsi="Times New Roman" w:cs="Times New Roman"/>
          <w:color w:val="000000" w:themeColor="text1"/>
        </w:rPr>
        <w:t xml:space="preserve"> </w:t>
      </w:r>
      <w:r>
        <w:rPr>
          <w:rFonts w:ascii="Times New Roman" w:hAnsi="Times New Roman" w:cs="Times New Roman"/>
          <w:color w:val="000000" w:themeColor="text1"/>
        </w:rPr>
        <w:t xml:space="preserve">Roland </w:t>
      </w:r>
      <w:r w:rsidRPr="003B45E6">
        <w:rPr>
          <w:rFonts w:ascii="Times New Roman" w:hAnsi="Times New Roman" w:cs="Times New Roman"/>
          <w:color w:val="000000" w:themeColor="text1"/>
        </w:rPr>
        <w:t>Barthes</w:t>
      </w:r>
      <w:r w:rsidR="00DD4830" w:rsidRPr="003B45E6">
        <w:rPr>
          <w:rFonts w:ascii="Times New Roman" w:hAnsi="Times New Roman" w:cs="Times New Roman"/>
          <w:color w:val="000000" w:themeColor="text1"/>
        </w:rPr>
        <w:t xml:space="preserve">, </w:t>
      </w:r>
      <w:r>
        <w:rPr>
          <w:rFonts w:ascii="Times New Roman" w:hAnsi="Times New Roman" w:cs="Times New Roman"/>
          <w:color w:val="000000" w:themeColor="text1"/>
        </w:rPr>
        <w:t xml:space="preserve">Michel </w:t>
      </w:r>
      <w:r w:rsidR="00DD4830" w:rsidRPr="003B45E6">
        <w:rPr>
          <w:rFonts w:ascii="Times New Roman" w:hAnsi="Times New Roman" w:cs="Times New Roman"/>
          <w:color w:val="000000" w:themeColor="text1"/>
        </w:rPr>
        <w:t xml:space="preserve">de Certeau, </w:t>
      </w:r>
      <w:r>
        <w:rPr>
          <w:rFonts w:ascii="Times New Roman" w:hAnsi="Times New Roman" w:cs="Times New Roman"/>
          <w:color w:val="000000" w:themeColor="text1"/>
        </w:rPr>
        <w:t xml:space="preserve">Henri </w:t>
      </w:r>
      <w:r w:rsidRPr="003B45E6">
        <w:rPr>
          <w:rFonts w:ascii="Times New Roman" w:hAnsi="Times New Roman" w:cs="Times New Roman"/>
          <w:color w:val="000000" w:themeColor="text1"/>
        </w:rPr>
        <w:t>Lefebvre</w:t>
      </w:r>
      <w:r w:rsidR="00DD4830" w:rsidRPr="003B45E6">
        <w:rPr>
          <w:rFonts w:ascii="Times New Roman" w:hAnsi="Times New Roman" w:cs="Times New Roman"/>
          <w:color w:val="000000" w:themeColor="text1"/>
        </w:rPr>
        <w:t xml:space="preserve"> </w:t>
      </w:r>
      <w:r>
        <w:rPr>
          <w:rFonts w:ascii="Times New Roman" w:hAnsi="Times New Roman" w:cs="Times New Roman"/>
          <w:color w:val="000000" w:themeColor="text1"/>
        </w:rPr>
        <w:t xml:space="preserve">and Georges </w:t>
      </w:r>
      <w:r w:rsidR="00DD4830" w:rsidRPr="003B45E6">
        <w:rPr>
          <w:rFonts w:ascii="Times New Roman" w:hAnsi="Times New Roman" w:cs="Times New Roman"/>
          <w:color w:val="000000" w:themeColor="text1"/>
        </w:rPr>
        <w:t>Perec.</w:t>
      </w:r>
      <w:r w:rsidR="004C2D4F">
        <w:rPr>
          <w:rFonts w:ascii="Times New Roman" w:hAnsi="Times New Roman" w:cs="Times New Roman"/>
          <w:color w:val="000000" w:themeColor="text1"/>
        </w:rPr>
        <w:t>[16]</w:t>
      </w:r>
      <w:r w:rsidR="00DD4830" w:rsidRPr="003B45E6">
        <w:rPr>
          <w:rFonts w:ascii="Times New Roman" w:hAnsi="Times New Roman" w:cs="Times New Roman"/>
          <w:color w:val="000000" w:themeColor="text1"/>
        </w:rPr>
        <w:t xml:space="preserve"> As such, </w:t>
      </w:r>
      <w:r w:rsidR="00110DA2" w:rsidRPr="003B45E6">
        <w:rPr>
          <w:rFonts w:ascii="Times New Roman" w:hAnsi="Times New Roman" w:cs="Times New Roman"/>
          <w:color w:val="000000" w:themeColor="text1"/>
        </w:rPr>
        <w:t xml:space="preserve">we can also be grateful to </w:t>
      </w:r>
      <w:r w:rsidR="00DD4830" w:rsidRPr="003B45E6">
        <w:rPr>
          <w:rFonts w:ascii="Times New Roman" w:hAnsi="Times New Roman" w:cs="Times New Roman"/>
          <w:color w:val="000000" w:themeColor="text1"/>
        </w:rPr>
        <w:t xml:space="preserve">Adam </w:t>
      </w:r>
      <w:r w:rsidR="00110DA2" w:rsidRPr="003B45E6">
        <w:rPr>
          <w:rFonts w:ascii="Times New Roman" w:hAnsi="Times New Roman" w:cs="Times New Roman"/>
          <w:color w:val="000000" w:themeColor="text1"/>
        </w:rPr>
        <w:t xml:space="preserve">Shatz for, through the </w:t>
      </w:r>
      <w:r w:rsidR="00DD4830" w:rsidRPr="003B45E6">
        <w:rPr>
          <w:rFonts w:ascii="Times New Roman" w:hAnsi="Times New Roman" w:cs="Times New Roman"/>
          <w:color w:val="000000" w:themeColor="text1"/>
        </w:rPr>
        <w:t>epilogue “Specters of Fanon</w:t>
      </w:r>
      <w:r w:rsidR="003C257A">
        <w:rPr>
          <w:rFonts w:ascii="Times New Roman" w:hAnsi="Times New Roman" w:cs="Times New Roman"/>
          <w:color w:val="000000" w:themeColor="text1"/>
        </w:rPr>
        <w:t>,</w:t>
      </w:r>
      <w:r w:rsidR="00DD4830" w:rsidRPr="003B45E6">
        <w:rPr>
          <w:rFonts w:ascii="Times New Roman" w:hAnsi="Times New Roman" w:cs="Times New Roman"/>
          <w:color w:val="000000" w:themeColor="text1"/>
        </w:rPr>
        <w:t>”</w:t>
      </w:r>
      <w:r w:rsidR="00110DA2" w:rsidRPr="003B45E6">
        <w:rPr>
          <w:rFonts w:ascii="Times New Roman" w:hAnsi="Times New Roman" w:cs="Times New Roman"/>
          <w:color w:val="000000" w:themeColor="text1"/>
        </w:rPr>
        <w:t xml:space="preserve"> paving the way for future</w:t>
      </w:r>
      <w:r w:rsidR="006D102A">
        <w:rPr>
          <w:rFonts w:ascii="Times New Roman" w:hAnsi="Times New Roman" w:cs="Times New Roman"/>
          <w:color w:val="000000" w:themeColor="text1"/>
        </w:rPr>
        <w:t>, reinvented</w:t>
      </w:r>
      <w:r w:rsidR="00110DA2" w:rsidRPr="003B45E6">
        <w:rPr>
          <w:rFonts w:ascii="Times New Roman" w:hAnsi="Times New Roman" w:cs="Times New Roman"/>
          <w:color w:val="000000" w:themeColor="text1"/>
        </w:rPr>
        <w:t xml:space="preserve"> biographical endeavors</w:t>
      </w:r>
      <w:r w:rsidR="00DD4830" w:rsidRPr="003B45E6">
        <w:rPr>
          <w:rFonts w:ascii="Times New Roman" w:hAnsi="Times New Roman" w:cs="Times New Roman"/>
          <w:color w:val="000000" w:themeColor="text1"/>
        </w:rPr>
        <w:t>.</w:t>
      </w:r>
    </w:p>
    <w:p w14:paraId="680DB4CD" w14:textId="77777777" w:rsidR="001527BD" w:rsidRDefault="008F5F0B" w:rsidP="00531F52">
      <w:pPr>
        <w:pStyle w:val="Heading1"/>
        <w:rPr>
          <w:b/>
          <w:bCs/>
        </w:rPr>
      </w:pPr>
      <w:r>
        <w:t xml:space="preserve">NOTES </w:t>
      </w:r>
    </w:p>
    <w:p w14:paraId="0F19A2E9" w14:textId="77777777" w:rsidR="001527BD" w:rsidRDefault="003B45E6" w:rsidP="00531F52">
      <w:pPr>
        <w:spacing w:after="240"/>
        <w:rPr>
          <w:rFonts w:ascii="Times New Roman" w:hAnsi="Times New Roman" w:cs="Times New Roman"/>
        </w:rPr>
      </w:pPr>
      <w:r w:rsidRPr="003B45E6">
        <w:rPr>
          <w:rFonts w:ascii="Times New Roman" w:hAnsi="Times New Roman" w:cs="Times New Roman"/>
        </w:rPr>
        <w:t>[1]</w:t>
      </w:r>
      <w:r>
        <w:rPr>
          <w:rFonts w:ascii="Times New Roman" w:hAnsi="Times New Roman" w:cs="Times New Roman"/>
        </w:rPr>
        <w:t xml:space="preserve"> David Macey, </w:t>
      </w:r>
      <w:r w:rsidRPr="003B45E6">
        <w:rPr>
          <w:rFonts w:ascii="Times New Roman" w:hAnsi="Times New Roman" w:cs="Times New Roman"/>
          <w:i/>
          <w:iCs/>
        </w:rPr>
        <w:t>Frantz Fanon: A Biography</w:t>
      </w:r>
      <w:r>
        <w:rPr>
          <w:rFonts w:ascii="Times New Roman" w:hAnsi="Times New Roman" w:cs="Times New Roman"/>
        </w:rPr>
        <w:t xml:space="preserve"> (New York: Picador, 2000)</w:t>
      </w:r>
      <w:r w:rsidR="00741C4E">
        <w:rPr>
          <w:rFonts w:ascii="Times New Roman" w:hAnsi="Times New Roman" w:cs="Times New Roman"/>
        </w:rPr>
        <w:t xml:space="preserve">; Alice Cherki, </w:t>
      </w:r>
      <w:r w:rsidR="00741C4E" w:rsidRPr="003B45E6">
        <w:rPr>
          <w:rFonts w:ascii="Times New Roman" w:hAnsi="Times New Roman" w:cs="Times New Roman"/>
          <w:i/>
          <w:iCs/>
        </w:rPr>
        <w:t>Frantz Fanon: Portrait</w:t>
      </w:r>
      <w:r w:rsidR="00741C4E">
        <w:rPr>
          <w:rFonts w:ascii="Times New Roman" w:hAnsi="Times New Roman" w:cs="Times New Roman"/>
        </w:rPr>
        <w:t xml:space="preserve"> (Paris: Seuil, 2000). </w:t>
      </w:r>
    </w:p>
    <w:p w14:paraId="31895A93" w14:textId="2662CAE6" w:rsidR="001527BD" w:rsidRDefault="003B45E6" w:rsidP="00531F52">
      <w:pPr>
        <w:spacing w:after="240"/>
        <w:rPr>
          <w:rFonts w:ascii="Times New Roman" w:hAnsi="Times New Roman" w:cs="Times New Roman"/>
        </w:rPr>
      </w:pPr>
      <w:r>
        <w:rPr>
          <w:rFonts w:ascii="Times New Roman" w:hAnsi="Times New Roman" w:cs="Times New Roman"/>
        </w:rPr>
        <w:t>[</w:t>
      </w:r>
      <w:r w:rsidR="00741C4E">
        <w:rPr>
          <w:rFonts w:ascii="Times New Roman" w:hAnsi="Times New Roman" w:cs="Times New Roman"/>
        </w:rPr>
        <w:t>2</w:t>
      </w:r>
      <w:r>
        <w:rPr>
          <w:rFonts w:ascii="Times New Roman" w:hAnsi="Times New Roman" w:cs="Times New Roman"/>
        </w:rPr>
        <w:t xml:space="preserve">] </w:t>
      </w:r>
      <w:r w:rsidR="003F64E9">
        <w:rPr>
          <w:rFonts w:ascii="Times New Roman" w:hAnsi="Times New Roman" w:cs="Times New Roman"/>
        </w:rPr>
        <w:t>One of the m</w:t>
      </w:r>
      <w:r w:rsidR="009B058F">
        <w:rPr>
          <w:rFonts w:ascii="Times New Roman" w:hAnsi="Times New Roman" w:cs="Times New Roman"/>
        </w:rPr>
        <w:t>ain tenet</w:t>
      </w:r>
      <w:r w:rsidR="003F64E9">
        <w:rPr>
          <w:rFonts w:ascii="Times New Roman" w:hAnsi="Times New Roman" w:cs="Times New Roman"/>
        </w:rPr>
        <w:t>s</w:t>
      </w:r>
      <w:r w:rsidR="009B058F">
        <w:rPr>
          <w:rFonts w:ascii="Times New Roman" w:hAnsi="Times New Roman" w:cs="Times New Roman"/>
        </w:rPr>
        <w:t xml:space="preserve"> of Éric Zemmour’s 2022 </w:t>
      </w:r>
      <w:r w:rsidR="003F64E9">
        <w:rPr>
          <w:rFonts w:ascii="Times New Roman" w:hAnsi="Times New Roman" w:cs="Times New Roman"/>
        </w:rPr>
        <w:t xml:space="preserve">presidential </w:t>
      </w:r>
      <w:r w:rsidR="009B058F">
        <w:rPr>
          <w:rFonts w:ascii="Times New Roman" w:hAnsi="Times New Roman" w:cs="Times New Roman"/>
        </w:rPr>
        <w:t>campaign, t</w:t>
      </w:r>
      <w:r w:rsidR="00134753">
        <w:rPr>
          <w:rFonts w:ascii="Times New Roman" w:hAnsi="Times New Roman" w:cs="Times New Roman"/>
        </w:rPr>
        <w:t>h</w:t>
      </w:r>
      <w:r w:rsidR="006C284C">
        <w:rPr>
          <w:rFonts w:ascii="Times New Roman" w:hAnsi="Times New Roman" w:cs="Times New Roman"/>
        </w:rPr>
        <w:t xml:space="preserve">is conspiracy theory </w:t>
      </w:r>
      <w:r w:rsidR="00134753">
        <w:rPr>
          <w:rFonts w:ascii="Times New Roman" w:hAnsi="Times New Roman" w:cs="Times New Roman"/>
        </w:rPr>
        <w:t xml:space="preserve">was </w:t>
      </w:r>
      <w:r w:rsidR="009B058F">
        <w:rPr>
          <w:rFonts w:ascii="Times New Roman" w:hAnsi="Times New Roman" w:cs="Times New Roman"/>
        </w:rPr>
        <w:t>articulated</w:t>
      </w:r>
      <w:r w:rsidR="00134753">
        <w:rPr>
          <w:rFonts w:ascii="Times New Roman" w:hAnsi="Times New Roman" w:cs="Times New Roman"/>
        </w:rPr>
        <w:t xml:space="preserve"> by Renaud Camus</w:t>
      </w:r>
      <w:r w:rsidR="006C284C">
        <w:rPr>
          <w:rFonts w:ascii="Times New Roman" w:hAnsi="Times New Roman" w:cs="Times New Roman"/>
        </w:rPr>
        <w:t xml:space="preserve"> in </w:t>
      </w:r>
      <w:r w:rsidR="006C284C" w:rsidRPr="009E002C">
        <w:rPr>
          <w:rFonts w:ascii="Times New Roman" w:hAnsi="Times New Roman" w:cs="Times New Roman"/>
          <w:i/>
          <w:iCs/>
        </w:rPr>
        <w:t>Le Grand Remplacement</w:t>
      </w:r>
      <w:r w:rsidR="006C284C">
        <w:rPr>
          <w:rFonts w:ascii="Times New Roman" w:hAnsi="Times New Roman" w:cs="Times New Roman"/>
          <w:i/>
          <w:iCs/>
        </w:rPr>
        <w:t xml:space="preserve"> </w:t>
      </w:r>
      <w:r w:rsidR="006C284C">
        <w:rPr>
          <w:rFonts w:ascii="Times New Roman" w:hAnsi="Times New Roman" w:cs="Times New Roman"/>
        </w:rPr>
        <w:t>(Paris: David Reinharc, 2011)</w:t>
      </w:r>
      <w:r w:rsidR="003F64E9">
        <w:rPr>
          <w:rFonts w:ascii="Times New Roman" w:hAnsi="Times New Roman" w:cs="Times New Roman"/>
        </w:rPr>
        <w:t>. It</w:t>
      </w:r>
      <w:r w:rsidR="009B058F">
        <w:rPr>
          <w:rFonts w:ascii="Times New Roman" w:hAnsi="Times New Roman" w:cs="Times New Roman"/>
        </w:rPr>
        <w:t xml:space="preserve"> </w:t>
      </w:r>
      <w:r w:rsidR="006C284C">
        <w:rPr>
          <w:rFonts w:ascii="Times New Roman" w:hAnsi="Times New Roman" w:cs="Times New Roman"/>
        </w:rPr>
        <w:t>posits immigration</w:t>
      </w:r>
      <w:r w:rsidR="009B058F">
        <w:rPr>
          <w:rFonts w:ascii="Times New Roman" w:hAnsi="Times New Roman" w:cs="Times New Roman"/>
        </w:rPr>
        <w:t xml:space="preserve"> in the Hexagon as an existential threat for </w:t>
      </w:r>
      <w:r w:rsidR="003F64E9">
        <w:rPr>
          <w:rFonts w:ascii="Times New Roman" w:hAnsi="Times New Roman" w:cs="Times New Roman"/>
        </w:rPr>
        <w:t xml:space="preserve">the </w:t>
      </w:r>
      <w:r w:rsidR="009B058F">
        <w:rPr>
          <w:rFonts w:ascii="Times New Roman" w:hAnsi="Times New Roman" w:cs="Times New Roman"/>
        </w:rPr>
        <w:t>French people (</w:t>
      </w:r>
      <w:r w:rsidR="003F64E9">
        <w:rPr>
          <w:rFonts w:ascii="Times New Roman" w:hAnsi="Times New Roman" w:cs="Times New Roman"/>
        </w:rPr>
        <w:t xml:space="preserve">to be understood as </w:t>
      </w:r>
      <w:r w:rsidR="009B058F">
        <w:rPr>
          <w:rFonts w:ascii="Times New Roman" w:hAnsi="Times New Roman" w:cs="Times New Roman"/>
        </w:rPr>
        <w:t xml:space="preserve">white and </w:t>
      </w:r>
      <w:r w:rsidR="00AB1705" w:rsidRPr="00FF7D1B">
        <w:rPr>
          <w:rFonts w:ascii="Times New Roman" w:hAnsi="Times New Roman" w:cs="Times New Roman"/>
        </w:rPr>
        <w:t>C</w:t>
      </w:r>
      <w:r w:rsidR="009B058F" w:rsidRPr="00FF7D1B">
        <w:rPr>
          <w:rFonts w:ascii="Times New Roman" w:hAnsi="Times New Roman" w:cs="Times New Roman"/>
        </w:rPr>
        <w:t>atholic</w:t>
      </w:r>
      <w:r w:rsidR="009B058F">
        <w:rPr>
          <w:rFonts w:ascii="Times New Roman" w:hAnsi="Times New Roman" w:cs="Times New Roman"/>
        </w:rPr>
        <w:t>),</w:t>
      </w:r>
      <w:r w:rsidR="006C284C">
        <w:rPr>
          <w:rFonts w:ascii="Times New Roman" w:hAnsi="Times New Roman" w:cs="Times New Roman"/>
        </w:rPr>
        <w:t xml:space="preserve"> a form of </w:t>
      </w:r>
      <w:r w:rsidR="009B058F">
        <w:rPr>
          <w:rFonts w:ascii="Times New Roman" w:hAnsi="Times New Roman" w:cs="Times New Roman"/>
        </w:rPr>
        <w:t xml:space="preserve">genocide </w:t>
      </w:r>
      <w:r w:rsidR="006C284C">
        <w:rPr>
          <w:rFonts w:ascii="Times New Roman" w:hAnsi="Times New Roman" w:cs="Times New Roman"/>
        </w:rPr>
        <w:t>by</w:t>
      </w:r>
      <w:r w:rsidR="009B058F">
        <w:rPr>
          <w:rFonts w:ascii="Times New Roman" w:hAnsi="Times New Roman" w:cs="Times New Roman"/>
        </w:rPr>
        <w:t xml:space="preserve"> substitution. </w:t>
      </w:r>
      <w:r w:rsidR="006C284C">
        <w:rPr>
          <w:rFonts w:ascii="Times New Roman" w:hAnsi="Times New Roman" w:cs="Times New Roman"/>
        </w:rPr>
        <w:t xml:space="preserve"> </w:t>
      </w:r>
    </w:p>
    <w:p w14:paraId="147799F6" w14:textId="5B1BE2D1" w:rsidR="001527BD" w:rsidRDefault="00134753" w:rsidP="00531F52">
      <w:pPr>
        <w:spacing w:after="240"/>
        <w:rPr>
          <w:rFonts w:ascii="Times New Roman" w:hAnsi="Times New Roman" w:cs="Times New Roman"/>
          <w:color w:val="000000" w:themeColor="text1"/>
        </w:rPr>
      </w:pPr>
      <w:r>
        <w:rPr>
          <w:rFonts w:ascii="Times New Roman" w:hAnsi="Times New Roman" w:cs="Times New Roman"/>
        </w:rPr>
        <w:t>[</w:t>
      </w:r>
      <w:r w:rsidR="00741C4E">
        <w:rPr>
          <w:rFonts w:ascii="Times New Roman" w:hAnsi="Times New Roman" w:cs="Times New Roman"/>
        </w:rPr>
        <w:t>3</w:t>
      </w:r>
      <w:r>
        <w:rPr>
          <w:rFonts w:ascii="Times New Roman" w:hAnsi="Times New Roman" w:cs="Times New Roman"/>
        </w:rPr>
        <w:t xml:space="preserve">] </w:t>
      </w:r>
      <w:r w:rsidR="005067C3">
        <w:rPr>
          <w:rFonts w:ascii="Times New Roman" w:hAnsi="Times New Roman" w:cs="Times New Roman"/>
          <w:color w:val="000000" w:themeColor="text1"/>
        </w:rPr>
        <w:t>Adam</w:t>
      </w:r>
      <w:r w:rsidR="003B45E6" w:rsidRPr="003B45E6">
        <w:rPr>
          <w:rFonts w:ascii="Times New Roman" w:hAnsi="Times New Roman" w:cs="Times New Roman"/>
          <w:color w:val="000000" w:themeColor="text1"/>
        </w:rPr>
        <w:t xml:space="preserve"> Shatz, </w:t>
      </w:r>
      <w:r w:rsidR="003B45E6" w:rsidRPr="003B45E6">
        <w:rPr>
          <w:rFonts w:ascii="Times New Roman" w:hAnsi="Times New Roman" w:cs="Times New Roman"/>
          <w:i/>
          <w:iCs/>
          <w:color w:val="000000" w:themeColor="text1"/>
        </w:rPr>
        <w:t xml:space="preserve">Frantz Fanon. Une vie en </w:t>
      </w:r>
      <w:r w:rsidR="003B45E6">
        <w:rPr>
          <w:rFonts w:ascii="Times New Roman" w:hAnsi="Times New Roman" w:cs="Times New Roman"/>
          <w:i/>
          <w:iCs/>
          <w:color w:val="000000" w:themeColor="text1"/>
        </w:rPr>
        <w:t>r</w:t>
      </w:r>
      <w:r w:rsidR="006D102A">
        <w:rPr>
          <w:rFonts w:ascii="Times New Roman" w:hAnsi="Times New Roman" w:cs="Times New Roman"/>
          <w:i/>
          <w:iCs/>
          <w:color w:val="000000" w:themeColor="text1"/>
        </w:rPr>
        <w:t>é</w:t>
      </w:r>
      <w:r w:rsidR="003B45E6">
        <w:rPr>
          <w:rFonts w:ascii="Times New Roman" w:hAnsi="Times New Roman" w:cs="Times New Roman"/>
          <w:i/>
          <w:iCs/>
          <w:color w:val="000000" w:themeColor="text1"/>
        </w:rPr>
        <w:t>volutions</w:t>
      </w:r>
      <w:r w:rsidR="00741C4E">
        <w:rPr>
          <w:rFonts w:ascii="Times New Roman" w:hAnsi="Times New Roman" w:cs="Times New Roman"/>
          <w:color w:val="000000" w:themeColor="text1"/>
        </w:rPr>
        <w:t>, trans. by Marc Saint-Upéry</w:t>
      </w:r>
      <w:r w:rsidR="003B45E6">
        <w:rPr>
          <w:rFonts w:ascii="Times New Roman" w:hAnsi="Times New Roman" w:cs="Times New Roman"/>
          <w:i/>
          <w:iCs/>
          <w:color w:val="000000" w:themeColor="text1"/>
        </w:rPr>
        <w:t xml:space="preserve"> </w:t>
      </w:r>
      <w:r w:rsidR="003B45E6">
        <w:rPr>
          <w:rFonts w:ascii="Times New Roman" w:hAnsi="Times New Roman" w:cs="Times New Roman"/>
          <w:color w:val="000000" w:themeColor="text1"/>
        </w:rPr>
        <w:t xml:space="preserve">(Paris: La Découverte, 2024). </w:t>
      </w:r>
    </w:p>
    <w:p w14:paraId="5BCF681F" w14:textId="77777777" w:rsidR="001527BD" w:rsidRDefault="00F868C8" w:rsidP="00531F52">
      <w:pPr>
        <w:spacing w:after="240"/>
        <w:rPr>
          <w:rFonts w:ascii="Times New Roman" w:hAnsi="Times New Roman" w:cs="Times New Roman"/>
          <w:color w:val="000000" w:themeColor="text1"/>
        </w:rPr>
      </w:pPr>
      <w:r>
        <w:rPr>
          <w:rFonts w:ascii="Times New Roman" w:hAnsi="Times New Roman" w:cs="Times New Roman"/>
          <w:color w:val="000000" w:themeColor="text1"/>
        </w:rPr>
        <w:t>[</w:t>
      </w:r>
      <w:r w:rsidR="00741C4E">
        <w:rPr>
          <w:rFonts w:ascii="Times New Roman" w:hAnsi="Times New Roman" w:cs="Times New Roman"/>
          <w:color w:val="000000" w:themeColor="text1"/>
        </w:rPr>
        <w:t>4</w:t>
      </w:r>
      <w:r>
        <w:rPr>
          <w:rFonts w:ascii="Times New Roman" w:hAnsi="Times New Roman" w:cs="Times New Roman"/>
          <w:color w:val="000000" w:themeColor="text1"/>
        </w:rPr>
        <w:t xml:space="preserve">] Frantz Fanon, </w:t>
      </w:r>
      <w:r w:rsidRPr="003B45E6">
        <w:rPr>
          <w:rFonts w:ascii="Times New Roman" w:hAnsi="Times New Roman" w:cs="Times New Roman"/>
          <w:i/>
          <w:iCs/>
          <w:color w:val="000000" w:themeColor="text1"/>
        </w:rPr>
        <w:t>L’An V de la r</w:t>
      </w:r>
      <w:r w:rsidR="006D102A">
        <w:rPr>
          <w:rFonts w:ascii="Times New Roman" w:hAnsi="Times New Roman" w:cs="Times New Roman"/>
          <w:i/>
          <w:iCs/>
          <w:color w:val="000000" w:themeColor="text1"/>
        </w:rPr>
        <w:t>é</w:t>
      </w:r>
      <w:r w:rsidRPr="003B45E6">
        <w:rPr>
          <w:rFonts w:ascii="Times New Roman" w:hAnsi="Times New Roman" w:cs="Times New Roman"/>
          <w:i/>
          <w:iCs/>
          <w:color w:val="000000" w:themeColor="text1"/>
        </w:rPr>
        <w:t>volution algérienne</w:t>
      </w:r>
      <w:r w:rsidRPr="003B45E6">
        <w:rPr>
          <w:rFonts w:ascii="Times New Roman" w:hAnsi="Times New Roman" w:cs="Times New Roman"/>
          <w:color w:val="000000" w:themeColor="text1"/>
        </w:rPr>
        <w:t xml:space="preserve"> (</w:t>
      </w:r>
      <w:r>
        <w:rPr>
          <w:rFonts w:ascii="Times New Roman" w:hAnsi="Times New Roman" w:cs="Times New Roman"/>
          <w:color w:val="000000" w:themeColor="text1"/>
        </w:rPr>
        <w:t xml:space="preserve">Paris: F. Maspero, </w:t>
      </w:r>
      <w:r w:rsidRPr="003B45E6">
        <w:rPr>
          <w:rFonts w:ascii="Times New Roman" w:hAnsi="Times New Roman" w:cs="Times New Roman"/>
          <w:color w:val="000000" w:themeColor="text1"/>
        </w:rPr>
        <w:t>1959</w:t>
      </w:r>
      <w:r>
        <w:rPr>
          <w:rFonts w:ascii="Times New Roman" w:hAnsi="Times New Roman" w:cs="Times New Roman"/>
          <w:color w:val="000000" w:themeColor="text1"/>
        </w:rPr>
        <w:t>)</w:t>
      </w:r>
      <w:r w:rsidR="00741C4E">
        <w:rPr>
          <w:rFonts w:ascii="Times New Roman" w:hAnsi="Times New Roman" w:cs="Times New Roman"/>
          <w:color w:val="000000" w:themeColor="text1"/>
        </w:rPr>
        <w:t xml:space="preserve">; Frantz Fanon, </w:t>
      </w:r>
      <w:r w:rsidR="00741C4E" w:rsidRPr="003B45E6">
        <w:rPr>
          <w:rFonts w:ascii="Times New Roman" w:hAnsi="Times New Roman" w:cs="Times New Roman"/>
          <w:i/>
          <w:iCs/>
          <w:color w:val="000000" w:themeColor="text1"/>
        </w:rPr>
        <w:t>Les Damnés de la terre</w:t>
      </w:r>
      <w:r w:rsidR="00741C4E">
        <w:rPr>
          <w:rFonts w:ascii="Times New Roman" w:hAnsi="Times New Roman" w:cs="Times New Roman"/>
          <w:i/>
          <w:iCs/>
          <w:color w:val="000000" w:themeColor="text1"/>
        </w:rPr>
        <w:t xml:space="preserve"> </w:t>
      </w:r>
      <w:r w:rsidR="00741C4E" w:rsidRPr="003B45E6">
        <w:rPr>
          <w:rFonts w:ascii="Times New Roman" w:hAnsi="Times New Roman" w:cs="Times New Roman"/>
          <w:color w:val="000000" w:themeColor="text1"/>
        </w:rPr>
        <w:t>(</w:t>
      </w:r>
      <w:r w:rsidR="00741C4E">
        <w:rPr>
          <w:rFonts w:ascii="Times New Roman" w:hAnsi="Times New Roman" w:cs="Times New Roman"/>
          <w:color w:val="000000" w:themeColor="text1"/>
        </w:rPr>
        <w:t xml:space="preserve">Paris: F. Maspero, </w:t>
      </w:r>
      <w:r w:rsidR="00741C4E" w:rsidRPr="003B45E6">
        <w:rPr>
          <w:rFonts w:ascii="Times New Roman" w:hAnsi="Times New Roman" w:cs="Times New Roman"/>
          <w:color w:val="000000" w:themeColor="text1"/>
        </w:rPr>
        <w:t>1961)</w:t>
      </w:r>
      <w:r w:rsidR="00741C4E">
        <w:rPr>
          <w:rFonts w:ascii="Times New Roman" w:hAnsi="Times New Roman" w:cs="Times New Roman"/>
          <w:color w:val="000000" w:themeColor="text1"/>
        </w:rPr>
        <w:t>.</w:t>
      </w:r>
      <w:r>
        <w:rPr>
          <w:rFonts w:ascii="Times New Roman" w:hAnsi="Times New Roman" w:cs="Times New Roman"/>
          <w:color w:val="000000" w:themeColor="text1"/>
        </w:rPr>
        <w:t xml:space="preserve"> </w:t>
      </w:r>
    </w:p>
    <w:p w14:paraId="5B6FCDDE" w14:textId="77777777" w:rsidR="001527BD" w:rsidRDefault="00F868C8" w:rsidP="00531F52">
      <w:pPr>
        <w:spacing w:after="240"/>
        <w:rPr>
          <w:rFonts w:ascii="Times New Roman" w:hAnsi="Times New Roman" w:cs="Times New Roman"/>
          <w:color w:val="000000" w:themeColor="text1"/>
        </w:rPr>
      </w:pPr>
      <w:r>
        <w:rPr>
          <w:rFonts w:ascii="Times New Roman" w:hAnsi="Times New Roman" w:cs="Times New Roman"/>
          <w:color w:val="000000" w:themeColor="text1"/>
        </w:rPr>
        <w:t>[</w:t>
      </w:r>
      <w:r w:rsidR="00741C4E">
        <w:rPr>
          <w:rFonts w:ascii="Times New Roman" w:hAnsi="Times New Roman" w:cs="Times New Roman"/>
          <w:color w:val="000000" w:themeColor="text1"/>
        </w:rPr>
        <w:t>5</w:t>
      </w:r>
      <w:r>
        <w:rPr>
          <w:rFonts w:ascii="Times New Roman" w:hAnsi="Times New Roman" w:cs="Times New Roman"/>
          <w:color w:val="000000" w:themeColor="text1"/>
        </w:rPr>
        <w:t xml:space="preserve">] David Macey, </w:t>
      </w:r>
      <w:r w:rsidRPr="006D102A">
        <w:rPr>
          <w:rFonts w:ascii="Times New Roman" w:hAnsi="Times New Roman" w:cs="Times New Roman"/>
          <w:i/>
          <w:iCs/>
          <w:color w:val="000000" w:themeColor="text1"/>
        </w:rPr>
        <w:t>Frantz Fanon, une vie</w:t>
      </w:r>
      <w:r>
        <w:rPr>
          <w:rFonts w:ascii="Times New Roman" w:hAnsi="Times New Roman" w:cs="Times New Roman"/>
          <w:color w:val="000000" w:themeColor="text1"/>
        </w:rPr>
        <w:t xml:space="preserve"> (trans. by Christophe Jaquet and Marc Saint-Upéry, Paris: La Découverte, 2011)</w:t>
      </w:r>
      <w:r w:rsidR="00741C4E">
        <w:rPr>
          <w:rFonts w:ascii="Times New Roman" w:hAnsi="Times New Roman" w:cs="Times New Roman"/>
          <w:color w:val="000000" w:themeColor="text1"/>
        </w:rPr>
        <w:t xml:space="preserve">; Frantz Fanon, </w:t>
      </w:r>
      <w:r w:rsidR="00741C4E" w:rsidRPr="00F868C8">
        <w:rPr>
          <w:rFonts w:ascii="Times New Roman" w:hAnsi="Times New Roman" w:cs="Times New Roman"/>
          <w:i/>
          <w:iCs/>
          <w:color w:val="000000" w:themeColor="text1"/>
        </w:rPr>
        <w:t>Écrits sur l’aliénation et la liberté</w:t>
      </w:r>
      <w:r w:rsidR="00741C4E">
        <w:rPr>
          <w:rFonts w:ascii="Times New Roman" w:hAnsi="Times New Roman" w:cs="Times New Roman"/>
          <w:color w:val="000000" w:themeColor="text1"/>
        </w:rPr>
        <w:t xml:space="preserve"> (ed. by Jean Khalfa and Robert J.C. Young, Paris: La Découverte, 2015); </w:t>
      </w:r>
      <w:r w:rsidR="00741C4E">
        <w:rPr>
          <w:rFonts w:ascii="Times New Roman" w:hAnsi="Times New Roman" w:cs="Times New Roman"/>
        </w:rPr>
        <w:t xml:space="preserve">Frédéric Ciriez and Romain Lamy, </w:t>
      </w:r>
      <w:r w:rsidR="00741C4E" w:rsidRPr="00F868C8">
        <w:rPr>
          <w:rFonts w:ascii="Times New Roman" w:hAnsi="Times New Roman" w:cs="Times New Roman"/>
          <w:i/>
          <w:iCs/>
        </w:rPr>
        <w:t>Frantz Fanon</w:t>
      </w:r>
      <w:r w:rsidR="00741C4E">
        <w:rPr>
          <w:rFonts w:ascii="Times New Roman" w:hAnsi="Times New Roman" w:cs="Times New Roman"/>
        </w:rPr>
        <w:t xml:space="preserve"> (Paris: La Découverte, 2020).</w:t>
      </w:r>
    </w:p>
    <w:p w14:paraId="1ED98107" w14:textId="77777777" w:rsidR="001527BD" w:rsidRDefault="006234E9" w:rsidP="00531F52">
      <w:pPr>
        <w:spacing w:after="240"/>
        <w:rPr>
          <w:rFonts w:ascii="Times New Roman" w:hAnsi="Times New Roman" w:cs="Times New Roman"/>
        </w:rPr>
      </w:pPr>
      <w:r>
        <w:rPr>
          <w:rFonts w:ascii="Times New Roman" w:hAnsi="Times New Roman" w:cs="Times New Roman"/>
        </w:rPr>
        <w:t>[</w:t>
      </w:r>
      <w:r w:rsidR="00741C4E">
        <w:rPr>
          <w:rFonts w:ascii="Times New Roman" w:hAnsi="Times New Roman" w:cs="Times New Roman"/>
        </w:rPr>
        <w:t>6</w:t>
      </w:r>
      <w:r>
        <w:rPr>
          <w:rFonts w:ascii="Times New Roman" w:hAnsi="Times New Roman" w:cs="Times New Roman"/>
        </w:rPr>
        <w:t xml:space="preserve">] Scarce but not entirely absent: a biopic dedicated to Fanon, directed by Jean-Claude Barny, is scheduled to be released </w:t>
      </w:r>
      <w:r w:rsidR="00AA51C3">
        <w:rPr>
          <w:rFonts w:ascii="Times New Roman" w:hAnsi="Times New Roman" w:cs="Times New Roman"/>
        </w:rPr>
        <w:t>i</w:t>
      </w:r>
      <w:r>
        <w:rPr>
          <w:rFonts w:ascii="Times New Roman" w:hAnsi="Times New Roman" w:cs="Times New Roman"/>
        </w:rPr>
        <w:t>n 2025.</w:t>
      </w:r>
    </w:p>
    <w:p w14:paraId="08B47648" w14:textId="77777777" w:rsidR="001527BD" w:rsidRDefault="00F868C8" w:rsidP="00531F52">
      <w:pPr>
        <w:spacing w:after="240"/>
        <w:rPr>
          <w:rFonts w:ascii="Times New Roman" w:hAnsi="Times New Roman" w:cs="Times New Roman"/>
        </w:rPr>
      </w:pPr>
      <w:r>
        <w:rPr>
          <w:rFonts w:ascii="Times New Roman" w:hAnsi="Times New Roman" w:cs="Times New Roman"/>
        </w:rPr>
        <w:t>[</w:t>
      </w:r>
      <w:r w:rsidR="00083461">
        <w:rPr>
          <w:rFonts w:ascii="Times New Roman" w:hAnsi="Times New Roman" w:cs="Times New Roman"/>
        </w:rPr>
        <w:t>7</w:t>
      </w:r>
      <w:r>
        <w:rPr>
          <w:rFonts w:ascii="Times New Roman" w:hAnsi="Times New Roman" w:cs="Times New Roman"/>
        </w:rPr>
        <w:t xml:space="preserve">] </w:t>
      </w:r>
      <w:r w:rsidRPr="00F868C8">
        <w:rPr>
          <w:rFonts w:ascii="Times New Roman" w:hAnsi="Times New Roman" w:cs="Times New Roman"/>
        </w:rPr>
        <w:t xml:space="preserve">There are at least </w:t>
      </w:r>
      <w:r>
        <w:rPr>
          <w:rFonts w:ascii="Times New Roman" w:hAnsi="Times New Roman" w:cs="Times New Roman"/>
        </w:rPr>
        <w:t>three</w:t>
      </w:r>
      <w:r w:rsidRPr="00F868C8">
        <w:rPr>
          <w:rFonts w:ascii="Times New Roman" w:hAnsi="Times New Roman" w:cs="Times New Roman"/>
        </w:rPr>
        <w:t xml:space="preserve"> rues Fanon in Hexagonal France, located in the 20</w:t>
      </w:r>
      <w:r w:rsidRPr="0037330A">
        <w:rPr>
          <w:rFonts w:ascii="Times New Roman" w:hAnsi="Times New Roman" w:cs="Times New Roman"/>
        </w:rPr>
        <w:t>th</w:t>
      </w:r>
      <w:r w:rsidRPr="00F868C8">
        <w:rPr>
          <w:rFonts w:ascii="Times New Roman" w:hAnsi="Times New Roman" w:cs="Times New Roman"/>
        </w:rPr>
        <w:t xml:space="preserve"> arrondissement of Paris</w:t>
      </w:r>
      <w:r>
        <w:rPr>
          <w:rFonts w:ascii="Times New Roman" w:hAnsi="Times New Roman" w:cs="Times New Roman"/>
        </w:rPr>
        <w:t>, and</w:t>
      </w:r>
      <w:r w:rsidRPr="00F868C8">
        <w:rPr>
          <w:rFonts w:ascii="Times New Roman" w:hAnsi="Times New Roman" w:cs="Times New Roman"/>
        </w:rPr>
        <w:t xml:space="preserve"> Bobigny and Stains in the Seine-Saint-Denis </w:t>
      </w:r>
      <w:r w:rsidRPr="00F868C8">
        <w:rPr>
          <w:rFonts w:ascii="Times New Roman" w:hAnsi="Times New Roman" w:cs="Times New Roman"/>
          <w:i/>
          <w:iCs/>
        </w:rPr>
        <w:t>département</w:t>
      </w:r>
      <w:r w:rsidRPr="00F868C8">
        <w:rPr>
          <w:rFonts w:ascii="Times New Roman" w:hAnsi="Times New Roman" w:cs="Times New Roman"/>
        </w:rPr>
        <w:t>. In Martinique, Fort-de France has an Avenue Frantz Fanon, and the towns of Le Diamant, Le François and Le Vauclin have a rue Frantz Fanon.</w:t>
      </w:r>
    </w:p>
    <w:p w14:paraId="0985ED7A" w14:textId="77777777" w:rsidR="001527BD" w:rsidRDefault="005514DA" w:rsidP="00531F52">
      <w:pPr>
        <w:spacing w:after="240"/>
        <w:rPr>
          <w:rFonts w:ascii="Times New Roman" w:hAnsi="Times New Roman" w:cs="Times New Roman"/>
          <w:color w:val="000000" w:themeColor="text1"/>
        </w:rPr>
      </w:pPr>
      <w:r>
        <w:rPr>
          <w:rFonts w:ascii="Times New Roman" w:hAnsi="Times New Roman" w:cs="Times New Roman"/>
        </w:rPr>
        <w:lastRenderedPageBreak/>
        <w:t>[</w:t>
      </w:r>
      <w:r w:rsidR="00F02170">
        <w:rPr>
          <w:rFonts w:ascii="Times New Roman" w:hAnsi="Times New Roman" w:cs="Times New Roman"/>
        </w:rPr>
        <w:t>8</w:t>
      </w:r>
      <w:r>
        <w:rPr>
          <w:rFonts w:ascii="Times New Roman" w:hAnsi="Times New Roman" w:cs="Times New Roman"/>
        </w:rPr>
        <w:t xml:space="preserve">] </w:t>
      </w:r>
      <w:r>
        <w:rPr>
          <w:rFonts w:ascii="Times New Roman" w:hAnsi="Times New Roman" w:cs="Times New Roman"/>
          <w:color w:val="000000" w:themeColor="text1"/>
        </w:rPr>
        <w:t xml:space="preserve">Anny-Dominique </w:t>
      </w:r>
      <w:r w:rsidRPr="003B45E6">
        <w:rPr>
          <w:rFonts w:ascii="Times New Roman" w:hAnsi="Times New Roman" w:cs="Times New Roman"/>
          <w:color w:val="000000" w:themeColor="text1"/>
        </w:rPr>
        <w:t xml:space="preserve">Curtius, </w:t>
      </w:r>
      <w:r w:rsidRPr="005514DA">
        <w:rPr>
          <w:rFonts w:ascii="Times New Roman" w:hAnsi="Times New Roman" w:cs="Times New Roman"/>
          <w:i/>
          <w:iCs/>
          <w:color w:val="000000" w:themeColor="text1"/>
        </w:rPr>
        <w:t>Suzanne Césaire: Archéologie littéraire et artistique d’une mémoire empêchée</w:t>
      </w:r>
      <w:r>
        <w:rPr>
          <w:rFonts w:ascii="Times New Roman" w:hAnsi="Times New Roman" w:cs="Times New Roman"/>
          <w:color w:val="000000" w:themeColor="text1"/>
        </w:rPr>
        <w:t xml:space="preserve"> (Paris: Karthala, 2020); Annette </w:t>
      </w:r>
      <w:r w:rsidRPr="003B45E6">
        <w:rPr>
          <w:rFonts w:ascii="Times New Roman" w:hAnsi="Times New Roman" w:cs="Times New Roman"/>
          <w:color w:val="000000" w:themeColor="text1"/>
        </w:rPr>
        <w:t>Joseph-Gabriel</w:t>
      </w:r>
      <w:r>
        <w:rPr>
          <w:rFonts w:ascii="Times New Roman" w:hAnsi="Times New Roman" w:cs="Times New Roman"/>
          <w:color w:val="000000" w:themeColor="text1"/>
        </w:rPr>
        <w:t xml:space="preserve">, </w:t>
      </w:r>
      <w:r w:rsidRPr="005514DA">
        <w:rPr>
          <w:rFonts w:ascii="Times New Roman" w:hAnsi="Times New Roman" w:cs="Times New Roman"/>
          <w:i/>
          <w:iCs/>
          <w:color w:val="000000" w:themeColor="text1"/>
        </w:rPr>
        <w:t>Reimagining Liberation: How Black Women Transformed Citizenship in the French Empire </w:t>
      </w:r>
      <w:r w:rsidRPr="005514DA">
        <w:rPr>
          <w:rFonts w:ascii="Times New Roman" w:hAnsi="Times New Roman" w:cs="Times New Roman"/>
          <w:color w:val="000000" w:themeColor="text1"/>
        </w:rPr>
        <w:t>(</w:t>
      </w:r>
      <w:r>
        <w:rPr>
          <w:rFonts w:ascii="Times New Roman" w:hAnsi="Times New Roman" w:cs="Times New Roman"/>
          <w:color w:val="000000" w:themeColor="text1"/>
        </w:rPr>
        <w:t xml:space="preserve">Champaign: </w:t>
      </w:r>
      <w:r w:rsidRPr="005514DA">
        <w:rPr>
          <w:rFonts w:ascii="Times New Roman" w:hAnsi="Times New Roman" w:cs="Times New Roman"/>
          <w:color w:val="000000" w:themeColor="text1"/>
        </w:rPr>
        <w:t>University of Illinois Press</w:t>
      </w:r>
      <w:r>
        <w:rPr>
          <w:rFonts w:ascii="Times New Roman" w:hAnsi="Times New Roman" w:cs="Times New Roman"/>
          <w:color w:val="000000" w:themeColor="text1"/>
        </w:rPr>
        <w:t>,</w:t>
      </w:r>
      <w:r w:rsidRPr="005514DA">
        <w:rPr>
          <w:rFonts w:ascii="Times New Roman" w:hAnsi="Times New Roman" w:cs="Times New Roman"/>
          <w:color w:val="000000" w:themeColor="text1"/>
        </w:rPr>
        <w:t xml:space="preserve"> 2020)</w:t>
      </w:r>
      <w:r>
        <w:rPr>
          <w:rFonts w:ascii="Times New Roman" w:hAnsi="Times New Roman" w:cs="Times New Roman"/>
          <w:color w:val="000000" w:themeColor="text1"/>
        </w:rPr>
        <w:t>.</w:t>
      </w:r>
    </w:p>
    <w:p w14:paraId="3B672C70" w14:textId="77777777" w:rsidR="001527BD" w:rsidRDefault="005514DA" w:rsidP="00531F52">
      <w:pPr>
        <w:spacing w:after="240"/>
        <w:rPr>
          <w:rFonts w:ascii="Times New Roman" w:hAnsi="Times New Roman" w:cs="Times New Roman"/>
        </w:rPr>
      </w:pPr>
      <w:r>
        <w:rPr>
          <w:rFonts w:ascii="Times New Roman" w:hAnsi="Times New Roman" w:cs="Times New Roman"/>
        </w:rPr>
        <w:t>[</w:t>
      </w:r>
      <w:r w:rsidR="00F02170">
        <w:rPr>
          <w:rFonts w:ascii="Times New Roman" w:hAnsi="Times New Roman" w:cs="Times New Roman"/>
        </w:rPr>
        <w:t>9</w:t>
      </w:r>
      <w:r>
        <w:rPr>
          <w:rFonts w:ascii="Times New Roman" w:hAnsi="Times New Roman" w:cs="Times New Roman"/>
        </w:rPr>
        <w:t xml:space="preserve">] </w:t>
      </w:r>
      <w:r w:rsidR="006378C7">
        <w:rPr>
          <w:rFonts w:ascii="Times New Roman" w:hAnsi="Times New Roman" w:cs="Times New Roman"/>
        </w:rPr>
        <w:t xml:space="preserve">Richard Wright, </w:t>
      </w:r>
      <w:r w:rsidRPr="006378C7">
        <w:rPr>
          <w:rFonts w:ascii="Times New Roman" w:hAnsi="Times New Roman" w:cs="Times New Roman"/>
          <w:i/>
          <w:iCs/>
        </w:rPr>
        <w:t>Native Son</w:t>
      </w:r>
      <w:r w:rsidR="006378C7">
        <w:rPr>
          <w:rFonts w:ascii="Times New Roman" w:hAnsi="Times New Roman" w:cs="Times New Roman"/>
          <w:i/>
          <w:iCs/>
        </w:rPr>
        <w:t xml:space="preserve"> </w:t>
      </w:r>
      <w:r w:rsidR="006378C7">
        <w:rPr>
          <w:rFonts w:ascii="Times New Roman" w:hAnsi="Times New Roman" w:cs="Times New Roman"/>
        </w:rPr>
        <w:t xml:space="preserve">(New York: Harper and Brothers, 1940). </w:t>
      </w:r>
    </w:p>
    <w:p w14:paraId="7D99BC48" w14:textId="77777777" w:rsidR="001527BD" w:rsidRDefault="00AC52AB" w:rsidP="00531F52">
      <w:pPr>
        <w:spacing w:after="240"/>
        <w:rPr>
          <w:rFonts w:ascii="Times New Roman" w:hAnsi="Times New Roman" w:cs="Times New Roman"/>
        </w:rPr>
      </w:pPr>
      <w:r>
        <w:rPr>
          <w:rFonts w:ascii="Times New Roman" w:hAnsi="Times New Roman" w:cs="Times New Roman"/>
        </w:rPr>
        <w:t>[1</w:t>
      </w:r>
      <w:r w:rsidR="00351AAF">
        <w:rPr>
          <w:rFonts w:ascii="Times New Roman" w:hAnsi="Times New Roman" w:cs="Times New Roman"/>
        </w:rPr>
        <w:t>0</w:t>
      </w:r>
      <w:r>
        <w:rPr>
          <w:rFonts w:ascii="Times New Roman" w:hAnsi="Times New Roman" w:cs="Times New Roman"/>
        </w:rPr>
        <w:t xml:space="preserve">] Frantz Fanon, </w:t>
      </w:r>
      <w:r w:rsidRPr="00AC52AB">
        <w:rPr>
          <w:rFonts w:ascii="Times New Roman" w:hAnsi="Times New Roman" w:cs="Times New Roman"/>
          <w:i/>
          <w:iCs/>
        </w:rPr>
        <w:t>Peau noire, masques blancs</w:t>
      </w:r>
      <w:r>
        <w:rPr>
          <w:rFonts w:ascii="Times New Roman" w:hAnsi="Times New Roman" w:cs="Times New Roman"/>
        </w:rPr>
        <w:t xml:space="preserve"> (Paris: Seuil,</w:t>
      </w:r>
      <w:r w:rsidR="00351AAF">
        <w:rPr>
          <w:rFonts w:ascii="Times New Roman" w:hAnsi="Times New Roman" w:cs="Times New Roman"/>
        </w:rPr>
        <w:t xml:space="preserve"> </w:t>
      </w:r>
      <w:r>
        <w:rPr>
          <w:rFonts w:ascii="Times New Roman" w:hAnsi="Times New Roman" w:cs="Times New Roman"/>
        </w:rPr>
        <w:t xml:space="preserve">1952). </w:t>
      </w:r>
      <w:r w:rsidR="00351AAF" w:rsidRPr="00932B0D">
        <w:rPr>
          <w:rFonts w:ascii="Times New Roman" w:hAnsi="Times New Roman" w:cs="Times New Roman"/>
        </w:rPr>
        <w:t>Jaime Hovey points out that “Stein’s language exemplifies what Frantz Fanon characterizes in </w:t>
      </w:r>
      <w:r w:rsidR="00351AAF" w:rsidRPr="00932B0D">
        <w:rPr>
          <w:rFonts w:ascii="Times New Roman" w:hAnsi="Times New Roman" w:cs="Times New Roman"/>
          <w:i/>
          <w:iCs/>
        </w:rPr>
        <w:t>The Wretched of the Earth</w:t>
      </w:r>
      <w:r w:rsidR="00351AAF" w:rsidRPr="00932B0D">
        <w:rPr>
          <w:rFonts w:ascii="Times New Roman" w:hAnsi="Times New Roman" w:cs="Times New Roman"/>
        </w:rPr>
        <w:t> as the typical colonizing mentality which knows its subject through racist stereotypes” (p. 552).</w:t>
      </w:r>
      <w:r w:rsidR="00351AAF">
        <w:rPr>
          <w:rFonts w:ascii="Times New Roman" w:hAnsi="Times New Roman" w:cs="Times New Roman"/>
        </w:rPr>
        <w:t xml:space="preserve"> See Jaime Hovey, </w:t>
      </w:r>
      <w:r w:rsidR="00351AAF" w:rsidRPr="00932B0D">
        <w:rPr>
          <w:rFonts w:ascii="Times New Roman" w:hAnsi="Times New Roman" w:cs="Times New Roman"/>
        </w:rPr>
        <w:t>“Sapphic Primitivism in Gertrude Stein’s </w:t>
      </w:r>
      <w:r w:rsidR="00351AAF" w:rsidRPr="00932B0D">
        <w:rPr>
          <w:rFonts w:ascii="Times New Roman" w:hAnsi="Times New Roman" w:cs="Times New Roman"/>
          <w:i/>
          <w:iCs/>
        </w:rPr>
        <w:t>Q.E.D.</w:t>
      </w:r>
      <w:r w:rsidR="00351AAF">
        <w:rPr>
          <w:rFonts w:ascii="Times New Roman" w:hAnsi="Times New Roman" w:cs="Times New Roman"/>
        </w:rPr>
        <w:t>,</w:t>
      </w:r>
      <w:r w:rsidR="00351AAF" w:rsidRPr="00932B0D">
        <w:rPr>
          <w:rFonts w:ascii="Times New Roman" w:hAnsi="Times New Roman" w:cs="Times New Roman"/>
        </w:rPr>
        <w:t>”</w:t>
      </w:r>
      <w:r w:rsidR="00351AAF">
        <w:rPr>
          <w:rFonts w:ascii="Times New Roman" w:hAnsi="Times New Roman" w:cs="Times New Roman"/>
        </w:rPr>
        <w:t xml:space="preserve"> </w:t>
      </w:r>
      <w:r w:rsidR="00351AAF" w:rsidRPr="0018709E">
        <w:rPr>
          <w:rFonts w:ascii="Times New Roman" w:hAnsi="Times New Roman" w:cs="Times New Roman"/>
          <w:i/>
          <w:iCs/>
        </w:rPr>
        <w:t>Modern Fiction Studies</w:t>
      </w:r>
      <w:r w:rsidR="00351AAF">
        <w:rPr>
          <w:rFonts w:ascii="Times New Roman" w:hAnsi="Times New Roman" w:cs="Times New Roman"/>
        </w:rPr>
        <w:t xml:space="preserve"> 40/3 (1996): 547-568.</w:t>
      </w:r>
      <w:r w:rsidR="00932B0D" w:rsidRPr="00932B0D">
        <w:rPr>
          <w:rFonts w:ascii="Times New Roman" w:hAnsi="Times New Roman" w:cs="Times New Roman"/>
        </w:rPr>
        <w:t xml:space="preserve"> </w:t>
      </w:r>
    </w:p>
    <w:p w14:paraId="5BDFAB8B" w14:textId="77777777" w:rsidR="001527BD" w:rsidRDefault="00AC52AB" w:rsidP="00531F52">
      <w:pPr>
        <w:spacing w:after="240"/>
        <w:rPr>
          <w:rFonts w:ascii="Times New Roman" w:hAnsi="Times New Roman" w:cs="Times New Roman"/>
        </w:rPr>
      </w:pPr>
      <w:r>
        <w:rPr>
          <w:rFonts w:ascii="Times New Roman" w:hAnsi="Times New Roman" w:cs="Times New Roman"/>
        </w:rPr>
        <w:t>[1</w:t>
      </w:r>
      <w:r w:rsidR="009C35A7">
        <w:rPr>
          <w:rFonts w:ascii="Times New Roman" w:hAnsi="Times New Roman" w:cs="Times New Roman"/>
        </w:rPr>
        <w:t>1</w:t>
      </w:r>
      <w:r>
        <w:rPr>
          <w:rFonts w:ascii="Times New Roman" w:hAnsi="Times New Roman" w:cs="Times New Roman"/>
        </w:rPr>
        <w:t xml:space="preserve">] Joby Fanon, </w:t>
      </w:r>
      <w:r w:rsidRPr="00AC52AB">
        <w:rPr>
          <w:rFonts w:ascii="Times New Roman" w:hAnsi="Times New Roman" w:cs="Times New Roman"/>
          <w:i/>
          <w:iCs/>
        </w:rPr>
        <w:t>De la Martinique à l'Algérie et à l</w:t>
      </w:r>
      <w:r w:rsidR="006D102A">
        <w:rPr>
          <w:rFonts w:ascii="Times New Roman" w:hAnsi="Times New Roman" w:cs="Times New Roman"/>
          <w:i/>
          <w:iCs/>
        </w:rPr>
        <w:t>’</w:t>
      </w:r>
      <w:r w:rsidRPr="00AC52AB">
        <w:rPr>
          <w:rFonts w:ascii="Times New Roman" w:hAnsi="Times New Roman" w:cs="Times New Roman"/>
          <w:i/>
          <w:iCs/>
        </w:rPr>
        <w:t>Afrique</w:t>
      </w:r>
      <w:r w:rsidRPr="00AC52AB">
        <w:rPr>
          <w:rFonts w:ascii="Times New Roman" w:hAnsi="Times New Roman" w:cs="Times New Roman"/>
        </w:rPr>
        <w:t xml:space="preserve"> </w:t>
      </w:r>
      <w:r>
        <w:rPr>
          <w:rFonts w:ascii="Times New Roman" w:hAnsi="Times New Roman" w:cs="Times New Roman"/>
        </w:rPr>
        <w:t>(Paris:</w:t>
      </w:r>
      <w:r w:rsidRPr="00AC52AB">
        <w:rPr>
          <w:rFonts w:ascii="Times New Roman" w:hAnsi="Times New Roman" w:cs="Times New Roman"/>
        </w:rPr>
        <w:t xml:space="preserve"> L</w:t>
      </w:r>
      <w:r>
        <w:rPr>
          <w:rFonts w:ascii="Times New Roman" w:hAnsi="Times New Roman" w:cs="Times New Roman"/>
        </w:rPr>
        <w:t>’</w:t>
      </w:r>
      <w:r w:rsidRPr="00AC52AB">
        <w:rPr>
          <w:rFonts w:ascii="Times New Roman" w:hAnsi="Times New Roman" w:cs="Times New Roman"/>
        </w:rPr>
        <w:t>Harmattan, 2004</w:t>
      </w:r>
      <w:r>
        <w:rPr>
          <w:rFonts w:ascii="Times New Roman" w:hAnsi="Times New Roman" w:cs="Times New Roman"/>
        </w:rPr>
        <w:t xml:space="preserve">). </w:t>
      </w:r>
    </w:p>
    <w:p w14:paraId="4FB58606" w14:textId="77777777" w:rsidR="001527BD" w:rsidRDefault="00E71D62" w:rsidP="00531F52">
      <w:pPr>
        <w:spacing w:after="240"/>
        <w:rPr>
          <w:rFonts w:ascii="Times New Roman" w:hAnsi="Times New Roman" w:cs="Times New Roman"/>
        </w:rPr>
      </w:pPr>
      <w:r>
        <w:rPr>
          <w:rFonts w:ascii="Times New Roman" w:hAnsi="Times New Roman" w:cs="Times New Roman"/>
        </w:rPr>
        <w:t>[1</w:t>
      </w:r>
      <w:r w:rsidR="009C35A7">
        <w:rPr>
          <w:rFonts w:ascii="Times New Roman" w:hAnsi="Times New Roman" w:cs="Times New Roman"/>
        </w:rPr>
        <w:t>2</w:t>
      </w:r>
      <w:r>
        <w:rPr>
          <w:rFonts w:ascii="Times New Roman" w:hAnsi="Times New Roman" w:cs="Times New Roman"/>
        </w:rPr>
        <w:t xml:space="preserve">] </w:t>
      </w:r>
      <w:r w:rsidRPr="00E71D62">
        <w:rPr>
          <w:rFonts w:ascii="Times New Roman" w:hAnsi="Times New Roman" w:cs="Times New Roman"/>
        </w:rPr>
        <w:t>A debt that could have been made more visible throughout the text, with only one very brief reference taking the form of a corrective statement.</w:t>
      </w:r>
    </w:p>
    <w:p w14:paraId="0F818AA7" w14:textId="77777777" w:rsidR="001527BD" w:rsidRDefault="00E71D62" w:rsidP="00531F52">
      <w:pPr>
        <w:spacing w:after="240"/>
        <w:rPr>
          <w:rFonts w:ascii="Times New Roman" w:hAnsi="Times New Roman" w:cs="Times New Roman"/>
        </w:rPr>
      </w:pPr>
      <w:r>
        <w:rPr>
          <w:rFonts w:ascii="Times New Roman" w:hAnsi="Times New Roman" w:cs="Times New Roman"/>
        </w:rPr>
        <w:t>[</w:t>
      </w:r>
      <w:r w:rsidR="00040348">
        <w:rPr>
          <w:rFonts w:ascii="Times New Roman" w:hAnsi="Times New Roman" w:cs="Times New Roman"/>
        </w:rPr>
        <w:t>13</w:t>
      </w:r>
      <w:r>
        <w:rPr>
          <w:rFonts w:ascii="Times New Roman" w:hAnsi="Times New Roman" w:cs="Times New Roman"/>
        </w:rPr>
        <w:t xml:space="preserve">] John Edgar Wideman, </w:t>
      </w:r>
      <w:r w:rsidRPr="00E71D62">
        <w:rPr>
          <w:rFonts w:ascii="Times New Roman" w:hAnsi="Times New Roman" w:cs="Times New Roman"/>
          <w:i/>
          <w:iCs/>
        </w:rPr>
        <w:t>Fanon</w:t>
      </w:r>
      <w:r>
        <w:rPr>
          <w:rFonts w:ascii="Times New Roman" w:hAnsi="Times New Roman" w:cs="Times New Roman"/>
        </w:rPr>
        <w:t xml:space="preserve"> (Boston: Houghton Mifflin, 2008). </w:t>
      </w:r>
    </w:p>
    <w:p w14:paraId="572B3DEB" w14:textId="77777777" w:rsidR="001527BD" w:rsidRDefault="000D7115" w:rsidP="00531F52">
      <w:pPr>
        <w:spacing w:after="240"/>
        <w:rPr>
          <w:rFonts w:ascii="Times New Roman" w:hAnsi="Times New Roman" w:cs="Times New Roman"/>
        </w:rPr>
      </w:pPr>
      <w:r>
        <w:rPr>
          <w:rFonts w:ascii="Times New Roman" w:hAnsi="Times New Roman" w:cs="Times New Roman"/>
        </w:rPr>
        <w:t>[</w:t>
      </w:r>
      <w:r w:rsidR="004C2D4F">
        <w:rPr>
          <w:rFonts w:ascii="Times New Roman" w:hAnsi="Times New Roman" w:cs="Times New Roman"/>
        </w:rPr>
        <w:t>14</w:t>
      </w:r>
      <w:r>
        <w:rPr>
          <w:rFonts w:ascii="Times New Roman" w:hAnsi="Times New Roman" w:cs="Times New Roman"/>
        </w:rPr>
        <w:t xml:space="preserve">] Norman Ajari, </w:t>
      </w:r>
      <w:r w:rsidRPr="000D7115">
        <w:rPr>
          <w:rFonts w:ascii="Times New Roman" w:hAnsi="Times New Roman" w:cs="Times New Roman"/>
          <w:i/>
          <w:iCs/>
        </w:rPr>
        <w:t>La dignité ou la mort. Éthique et politique de la race</w:t>
      </w:r>
      <w:r>
        <w:rPr>
          <w:rFonts w:ascii="Times New Roman" w:hAnsi="Times New Roman" w:cs="Times New Roman"/>
        </w:rPr>
        <w:t xml:space="preserve"> (Paris: La Découverte, 2019). </w:t>
      </w:r>
    </w:p>
    <w:p w14:paraId="7D9FC033" w14:textId="77777777" w:rsidR="001527BD" w:rsidRDefault="0018709E" w:rsidP="00531F52">
      <w:pPr>
        <w:spacing w:after="240"/>
        <w:rPr>
          <w:rFonts w:ascii="Times New Roman" w:hAnsi="Times New Roman" w:cs="Times New Roman"/>
        </w:rPr>
      </w:pPr>
      <w:r>
        <w:rPr>
          <w:rFonts w:ascii="Times New Roman" w:hAnsi="Times New Roman" w:cs="Times New Roman"/>
        </w:rPr>
        <w:t>[</w:t>
      </w:r>
      <w:r w:rsidR="004C2D4F">
        <w:rPr>
          <w:rFonts w:ascii="Times New Roman" w:hAnsi="Times New Roman" w:cs="Times New Roman"/>
        </w:rPr>
        <w:t>15</w:t>
      </w:r>
      <w:r>
        <w:rPr>
          <w:rFonts w:ascii="Times New Roman" w:hAnsi="Times New Roman" w:cs="Times New Roman"/>
        </w:rPr>
        <w:t xml:space="preserve">] </w:t>
      </w:r>
      <w:r w:rsidR="0007751E">
        <w:rPr>
          <w:rFonts w:ascii="Times New Roman" w:hAnsi="Times New Roman" w:cs="Times New Roman"/>
        </w:rPr>
        <w:t xml:space="preserve">In </w:t>
      </w:r>
      <w:r w:rsidR="00FF0FB5" w:rsidRPr="009E002C">
        <w:rPr>
          <w:rFonts w:ascii="Times New Roman" w:hAnsi="Times New Roman" w:cs="Times New Roman"/>
          <w:i/>
          <w:iCs/>
        </w:rPr>
        <w:t>Politiques de l’inimitié</w:t>
      </w:r>
      <w:r w:rsidR="00FF0FB5">
        <w:rPr>
          <w:rFonts w:ascii="Times New Roman" w:hAnsi="Times New Roman" w:cs="Times New Roman"/>
          <w:i/>
          <w:iCs/>
        </w:rPr>
        <w:t xml:space="preserve"> </w:t>
      </w:r>
      <w:r w:rsidR="00FF0FB5">
        <w:rPr>
          <w:rFonts w:ascii="Times New Roman" w:hAnsi="Times New Roman" w:cs="Times New Roman"/>
        </w:rPr>
        <w:t xml:space="preserve">(Paris: La Découverte, 2016), Achille Mbembe’s Fanonian theorization of biopolitics </w:t>
      </w:r>
      <w:r w:rsidR="0005372D">
        <w:rPr>
          <w:rFonts w:ascii="Times New Roman" w:hAnsi="Times New Roman" w:cs="Times New Roman"/>
        </w:rPr>
        <w:t xml:space="preserve">posits, against the backdrop of the silenced histories of slavery and colonialism, the desire for an enemy, for apartheid and the fantasy of extermination as characteristic of contemporary liberal democracies. </w:t>
      </w:r>
    </w:p>
    <w:p w14:paraId="25584D9E" w14:textId="40121CFA" w:rsidR="004C2D4F" w:rsidRDefault="0007751E" w:rsidP="00531F52">
      <w:pPr>
        <w:spacing w:after="480"/>
        <w:rPr>
          <w:rFonts w:ascii="Times New Roman" w:hAnsi="Times New Roman" w:cs="Times New Roman"/>
        </w:rPr>
      </w:pPr>
      <w:r>
        <w:rPr>
          <w:rFonts w:ascii="Times New Roman" w:hAnsi="Times New Roman" w:cs="Times New Roman"/>
        </w:rPr>
        <w:t>[</w:t>
      </w:r>
      <w:r w:rsidR="004C2D4F">
        <w:rPr>
          <w:rFonts w:ascii="Times New Roman" w:hAnsi="Times New Roman" w:cs="Times New Roman"/>
        </w:rPr>
        <w:t>16</w:t>
      </w:r>
      <w:r>
        <w:rPr>
          <w:rFonts w:ascii="Times New Roman" w:hAnsi="Times New Roman" w:cs="Times New Roman"/>
        </w:rPr>
        <w:t xml:space="preserve">] </w:t>
      </w:r>
      <w:r w:rsidR="0018709E">
        <w:rPr>
          <w:rFonts w:ascii="Times New Roman" w:hAnsi="Times New Roman" w:cs="Times New Roman"/>
        </w:rPr>
        <w:t xml:space="preserve">Robert J.C. Young, “Why Frantz Fanon Changed His Name: On Adam Shatz’s ‘The Rebel’s Clinic’,” </w:t>
      </w:r>
      <w:r w:rsidR="0018709E" w:rsidRPr="0018709E">
        <w:rPr>
          <w:rFonts w:ascii="Times New Roman" w:hAnsi="Times New Roman" w:cs="Times New Roman"/>
          <w:i/>
          <w:iCs/>
        </w:rPr>
        <w:t>Los Angeles Review of Books</w:t>
      </w:r>
      <w:r w:rsidR="0018709E">
        <w:rPr>
          <w:rFonts w:ascii="Times New Roman" w:hAnsi="Times New Roman" w:cs="Times New Roman"/>
        </w:rPr>
        <w:t xml:space="preserve"> (29 June 2024). </w:t>
      </w:r>
      <w:hyperlink r:id="rId7" w:history="1">
        <w:r w:rsidR="0018709E" w:rsidRPr="00F37B0E">
          <w:rPr>
            <w:rStyle w:val="Hyperlink"/>
            <w:rFonts w:ascii="Times New Roman" w:hAnsi="Times New Roman" w:cs="Times New Roman"/>
          </w:rPr>
          <w:t>https://lareviewofbooks.org/article/why-frantz-fanon-changed-his-name-on-adam-shatzs-the-rebels-clinic/</w:t>
        </w:r>
      </w:hyperlink>
      <w:r w:rsidR="0018709E">
        <w:rPr>
          <w:rFonts w:ascii="Times New Roman" w:hAnsi="Times New Roman" w:cs="Times New Roman"/>
        </w:rPr>
        <w:t xml:space="preserve">.  </w:t>
      </w:r>
    </w:p>
    <w:p w14:paraId="3AEE32E4" w14:textId="77777777" w:rsidR="004C2D4F" w:rsidRDefault="004C2D4F" w:rsidP="00531F52">
      <w:pPr>
        <w:rPr>
          <w:rFonts w:ascii="Times New Roman" w:hAnsi="Times New Roman" w:cs="Times New Roman"/>
        </w:rPr>
      </w:pPr>
      <w:r>
        <w:rPr>
          <w:rFonts w:ascii="Times New Roman" w:hAnsi="Times New Roman" w:cs="Times New Roman"/>
        </w:rPr>
        <w:t>Etienne Achille</w:t>
      </w:r>
    </w:p>
    <w:p w14:paraId="5F23224D" w14:textId="77777777" w:rsidR="004C2D4F" w:rsidRDefault="004C2D4F" w:rsidP="00531F52">
      <w:pPr>
        <w:rPr>
          <w:rFonts w:ascii="Times New Roman" w:hAnsi="Times New Roman" w:cs="Times New Roman"/>
        </w:rPr>
      </w:pPr>
      <w:r>
        <w:rPr>
          <w:rFonts w:ascii="Times New Roman" w:hAnsi="Times New Roman" w:cs="Times New Roman"/>
        </w:rPr>
        <w:t>Villanova University</w:t>
      </w:r>
    </w:p>
    <w:p w14:paraId="4317DC50" w14:textId="0FE27618" w:rsidR="001527BD" w:rsidRDefault="004C2D4F" w:rsidP="00531F52">
      <w:pPr>
        <w:spacing w:after="480"/>
        <w:rPr>
          <w:rFonts w:ascii="Times New Roman" w:hAnsi="Times New Roman" w:cs="Times New Roman"/>
        </w:rPr>
      </w:pPr>
      <w:hyperlink r:id="rId8" w:history="1">
        <w:r w:rsidRPr="00736168">
          <w:rPr>
            <w:rStyle w:val="Hyperlink"/>
            <w:rFonts w:ascii="Times New Roman" w:hAnsi="Times New Roman" w:cs="Times New Roman"/>
          </w:rPr>
          <w:t>etienne.achille@villanova.edu</w:t>
        </w:r>
      </w:hyperlink>
    </w:p>
    <w:p w14:paraId="13741A55" w14:textId="77777777" w:rsidR="001527BD" w:rsidRDefault="003B45E6" w:rsidP="00531F52">
      <w:pPr>
        <w:spacing w:after="240"/>
        <w:rPr>
          <w:rFonts w:ascii="Times New Roman" w:hAnsi="Times New Roman" w:cs="Times New Roman"/>
        </w:rPr>
      </w:pPr>
      <w:r w:rsidRPr="00D366E4">
        <w:rPr>
          <w:rFonts w:ascii="Times New Roman" w:hAnsi="Times New Roman" w:cs="Times New Roman"/>
        </w:rPr>
        <w:t>Copyright © 202</w:t>
      </w:r>
      <w:r>
        <w:rPr>
          <w:rFonts w:ascii="Times New Roman" w:hAnsi="Times New Roman" w:cs="Times New Roman"/>
        </w:rPr>
        <w:t>5</w:t>
      </w:r>
      <w:r w:rsidRPr="00D366E4">
        <w:rPr>
          <w:rFonts w:ascii="Times New Roman" w:hAnsi="Times New Roman" w:cs="Times New Roman"/>
        </w:rPr>
        <w:t xml:space="preserve"> by the Society for French Historical Studies, all rights reserved. The Society for French Historical Studies permits the electronic distribution for nonprofit educational purposes, provided that full and accurate credit is given to the author, the date of publication, and its location on the H-France website. No republication or distribution by print media will be permitted without permission. For any other proposed uses, contact the Editor-in-Chief of H</w:t>
      </w:r>
      <w:r w:rsidRPr="00D366E4">
        <w:rPr>
          <w:rFonts w:ascii="Times New Roman" w:hAnsi="Times New Roman" w:cs="Times New Roman"/>
        </w:rPr>
        <w:noBreakHyphen/>
        <w:t xml:space="preserve">France. </w:t>
      </w:r>
    </w:p>
    <w:p w14:paraId="0FE780EF" w14:textId="056BCBBF" w:rsidR="003B45E6" w:rsidRPr="00D366E4" w:rsidRDefault="003B45E6" w:rsidP="00736168">
      <w:pPr>
        <w:jc w:val="both"/>
        <w:rPr>
          <w:rFonts w:ascii="Times New Roman" w:hAnsi="Times New Roman" w:cs="Times New Roman"/>
          <w:i/>
          <w:iCs/>
        </w:rPr>
      </w:pPr>
      <w:r w:rsidRPr="00D366E4">
        <w:rPr>
          <w:rFonts w:ascii="Times New Roman" w:hAnsi="Times New Roman" w:cs="Times New Roman"/>
          <w:i/>
          <w:iCs/>
        </w:rPr>
        <w:t>H-France Forum</w:t>
      </w:r>
    </w:p>
    <w:p w14:paraId="37D86FEF" w14:textId="75DCDD3E" w:rsidR="003B45E6" w:rsidRPr="003B45E6" w:rsidRDefault="003B45E6" w:rsidP="00531F52">
      <w:pPr>
        <w:spacing w:after="240"/>
        <w:rPr>
          <w:rFonts w:ascii="Times New Roman" w:hAnsi="Times New Roman" w:cs="Times New Roman"/>
        </w:rPr>
      </w:pPr>
      <w:r w:rsidRPr="00D366E4">
        <w:rPr>
          <w:rFonts w:ascii="Times New Roman" w:hAnsi="Times New Roman" w:cs="Times New Roman"/>
        </w:rPr>
        <w:t xml:space="preserve">Volume </w:t>
      </w:r>
      <w:r w:rsidR="00CD5DE6">
        <w:rPr>
          <w:rFonts w:ascii="Times New Roman" w:hAnsi="Times New Roman" w:cs="Times New Roman"/>
        </w:rPr>
        <w:t>20</w:t>
      </w:r>
      <w:r w:rsidRPr="00D366E4">
        <w:rPr>
          <w:rFonts w:ascii="Times New Roman" w:hAnsi="Times New Roman" w:cs="Times New Roman"/>
        </w:rPr>
        <w:t xml:space="preserve"> (202</w:t>
      </w:r>
      <w:r>
        <w:rPr>
          <w:rFonts w:ascii="Times New Roman" w:hAnsi="Times New Roman" w:cs="Times New Roman"/>
        </w:rPr>
        <w:t>5</w:t>
      </w:r>
      <w:r w:rsidRPr="00D366E4">
        <w:rPr>
          <w:rFonts w:ascii="Times New Roman" w:hAnsi="Times New Roman" w:cs="Times New Roman"/>
        </w:rPr>
        <w:t xml:space="preserve">), Issue </w:t>
      </w:r>
      <w:r w:rsidR="00CD5DE6">
        <w:rPr>
          <w:rFonts w:ascii="Times New Roman" w:hAnsi="Times New Roman" w:cs="Times New Roman"/>
        </w:rPr>
        <w:t>3</w:t>
      </w:r>
      <w:r w:rsidRPr="00D366E4">
        <w:rPr>
          <w:rFonts w:ascii="Times New Roman" w:hAnsi="Times New Roman" w:cs="Times New Roman"/>
        </w:rPr>
        <w:t>, #</w:t>
      </w:r>
      <w:r w:rsidR="00CD5DE6">
        <w:rPr>
          <w:rFonts w:ascii="Times New Roman" w:hAnsi="Times New Roman" w:cs="Times New Roman"/>
        </w:rPr>
        <w:t>3</w:t>
      </w:r>
    </w:p>
    <w:sectPr w:rsidR="003B45E6" w:rsidRPr="003B45E6">
      <w:headerReference w:type="even" r:id="rId9"/>
      <w:headerReference w:type="default" r:id="rId1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A5C7608" w14:textId="77777777" w:rsidR="00F7143B" w:rsidRDefault="00F7143B" w:rsidP="009457A3">
      <w:r>
        <w:separator/>
      </w:r>
    </w:p>
  </w:endnote>
  <w:endnote w:type="continuationSeparator" w:id="0">
    <w:p w14:paraId="13190634" w14:textId="77777777" w:rsidR="00F7143B" w:rsidRDefault="00F7143B" w:rsidP="009457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12F9C2C" w14:textId="77777777" w:rsidR="00F7143B" w:rsidRDefault="00F7143B" w:rsidP="009457A3">
      <w:r>
        <w:separator/>
      </w:r>
    </w:p>
  </w:footnote>
  <w:footnote w:type="continuationSeparator" w:id="0">
    <w:p w14:paraId="2FF6F224" w14:textId="77777777" w:rsidR="00F7143B" w:rsidRDefault="00F7143B" w:rsidP="009457A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465786204"/>
      <w:docPartObj>
        <w:docPartGallery w:val="Page Numbers (Top of Page)"/>
        <w:docPartUnique/>
      </w:docPartObj>
    </w:sdtPr>
    <w:sdtContent>
      <w:p w14:paraId="1F1E7A0A" w14:textId="77777777" w:rsidR="001527BD" w:rsidRDefault="003B45E6" w:rsidP="00F37B0E">
        <w:pPr>
          <w:pStyle w:val="Head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107C8381" w14:textId="6822EE57" w:rsidR="003B45E6" w:rsidRDefault="003B45E6" w:rsidP="003B45E6">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801899056"/>
      <w:docPartObj>
        <w:docPartGallery w:val="Page Numbers (Top of Page)"/>
        <w:docPartUnique/>
      </w:docPartObj>
    </w:sdtPr>
    <w:sdtContent>
      <w:p w14:paraId="0465DFD3" w14:textId="77777777" w:rsidR="001527BD" w:rsidRDefault="003B45E6" w:rsidP="00F37B0E">
        <w:pPr>
          <w:pStyle w:val="Header"/>
          <w:framePr w:wrap="none" w:vAnchor="text" w:hAnchor="margin" w:xAlign="right" w:y="1"/>
          <w:rPr>
            <w:rStyle w:val="PageNumber"/>
          </w:rPr>
        </w:pPr>
        <w:r w:rsidRPr="00F02170">
          <w:rPr>
            <w:rStyle w:val="PageNumber"/>
            <w:rFonts w:ascii="Times New Roman" w:hAnsi="Times New Roman" w:cs="Times New Roman"/>
          </w:rPr>
          <w:fldChar w:fldCharType="begin"/>
        </w:r>
        <w:r w:rsidRPr="0037330A">
          <w:rPr>
            <w:rStyle w:val="PageNumber"/>
            <w:rFonts w:ascii="Times New Roman" w:hAnsi="Times New Roman" w:cs="Times New Roman"/>
          </w:rPr>
          <w:instrText xml:space="preserve"> PAGE </w:instrText>
        </w:r>
        <w:r w:rsidRPr="00F02170">
          <w:rPr>
            <w:rStyle w:val="PageNumber"/>
            <w:rFonts w:ascii="Times New Roman" w:hAnsi="Times New Roman" w:cs="Times New Roman"/>
          </w:rPr>
          <w:fldChar w:fldCharType="separate"/>
        </w:r>
        <w:r w:rsidRPr="001271A3">
          <w:rPr>
            <w:rStyle w:val="PageNumber"/>
            <w:rFonts w:ascii="Times New Roman" w:hAnsi="Times New Roman" w:cs="Times New Roman"/>
            <w:noProof/>
            <w:rPrChange w:id="0" w:author="Author">
              <w:rPr>
                <w:rStyle w:val="PageNumber"/>
                <w:noProof/>
              </w:rPr>
            </w:rPrChange>
          </w:rPr>
          <w:t>1</w:t>
        </w:r>
        <w:r w:rsidRPr="00F02170">
          <w:rPr>
            <w:rStyle w:val="PageNumber"/>
            <w:rFonts w:ascii="Times New Roman" w:hAnsi="Times New Roman" w:cs="Times New Roman"/>
          </w:rPr>
          <w:fldChar w:fldCharType="end"/>
        </w:r>
      </w:p>
    </w:sdtContent>
  </w:sdt>
  <w:p w14:paraId="623BD1E2" w14:textId="6F3CA3D4" w:rsidR="003B45E6" w:rsidRDefault="003B45E6" w:rsidP="003B45E6">
    <w:pPr>
      <w:pStyle w:val="Header"/>
      <w:ind w:right="36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61545EF"/>
    <w:multiLevelType w:val="hybridMultilevel"/>
    <w:tmpl w:val="346C6F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21C5429"/>
    <w:multiLevelType w:val="multilevel"/>
    <w:tmpl w:val="E50463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2BB1CCA"/>
    <w:multiLevelType w:val="multilevel"/>
    <w:tmpl w:val="376EF3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2141025855">
    <w:abstractNumId w:val="0"/>
  </w:num>
  <w:num w:numId="2" w16cid:durableId="1322923487">
    <w:abstractNumId w:val="1"/>
  </w:num>
  <w:num w:numId="3" w16cid:durableId="214126249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3"/>
  <w:removePersonalInformation/>
  <w:removeDateAndTime/>
  <w:proofState w:spelling="clean" w:grammar="clean"/>
  <w:documentProtection w:edit="readOnly" w:enforcement="1" w:cryptProviderType="rsaAES" w:cryptAlgorithmClass="hash" w:cryptAlgorithmType="typeAny" w:cryptAlgorithmSid="14" w:cryptSpinCount="100000" w:hash="0rfM20550ULgRUiAsB3uXWiyvIdmQPr1qGE/vMoZkKmzmUZ7Sg5vYV3ZLLYmLNkqaCtWQ52N0egkRPfWvSHJxg==" w:salt="FDtGFiPQVBcYDMpgKXzXeA=="/>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4776"/>
    <w:rsid w:val="00037133"/>
    <w:rsid w:val="00040348"/>
    <w:rsid w:val="0004149D"/>
    <w:rsid w:val="0004661E"/>
    <w:rsid w:val="0005372D"/>
    <w:rsid w:val="00054889"/>
    <w:rsid w:val="0007751E"/>
    <w:rsid w:val="00083461"/>
    <w:rsid w:val="000D7115"/>
    <w:rsid w:val="00110DA2"/>
    <w:rsid w:val="001229B8"/>
    <w:rsid w:val="001254E4"/>
    <w:rsid w:val="001271A3"/>
    <w:rsid w:val="00134753"/>
    <w:rsid w:val="00135D3F"/>
    <w:rsid w:val="00151A2E"/>
    <w:rsid w:val="001527BD"/>
    <w:rsid w:val="00156431"/>
    <w:rsid w:val="00161DC1"/>
    <w:rsid w:val="00166300"/>
    <w:rsid w:val="0018709E"/>
    <w:rsid w:val="001C0F54"/>
    <w:rsid w:val="001F5F0C"/>
    <w:rsid w:val="00273544"/>
    <w:rsid w:val="0028496C"/>
    <w:rsid w:val="00284D50"/>
    <w:rsid w:val="00294EA9"/>
    <w:rsid w:val="002D07AC"/>
    <w:rsid w:val="002F4F12"/>
    <w:rsid w:val="002F525F"/>
    <w:rsid w:val="00320038"/>
    <w:rsid w:val="00342BCA"/>
    <w:rsid w:val="00351AAF"/>
    <w:rsid w:val="00352A39"/>
    <w:rsid w:val="00363F55"/>
    <w:rsid w:val="0037330A"/>
    <w:rsid w:val="00377BAE"/>
    <w:rsid w:val="00390048"/>
    <w:rsid w:val="003B45E6"/>
    <w:rsid w:val="003C257A"/>
    <w:rsid w:val="003F64E9"/>
    <w:rsid w:val="0042569E"/>
    <w:rsid w:val="004267BF"/>
    <w:rsid w:val="00433771"/>
    <w:rsid w:val="00435571"/>
    <w:rsid w:val="00436745"/>
    <w:rsid w:val="004C2D4F"/>
    <w:rsid w:val="004C7DC2"/>
    <w:rsid w:val="004D0ACA"/>
    <w:rsid w:val="005067C3"/>
    <w:rsid w:val="00531F52"/>
    <w:rsid w:val="00541146"/>
    <w:rsid w:val="005514DA"/>
    <w:rsid w:val="005658DD"/>
    <w:rsid w:val="00574345"/>
    <w:rsid w:val="005A0DBD"/>
    <w:rsid w:val="005D14F5"/>
    <w:rsid w:val="005F03B7"/>
    <w:rsid w:val="00602ABA"/>
    <w:rsid w:val="00603B3A"/>
    <w:rsid w:val="0061413A"/>
    <w:rsid w:val="006234E9"/>
    <w:rsid w:val="006253C6"/>
    <w:rsid w:val="006378C7"/>
    <w:rsid w:val="0065405E"/>
    <w:rsid w:val="0067619D"/>
    <w:rsid w:val="00681EA0"/>
    <w:rsid w:val="006A740C"/>
    <w:rsid w:val="006B18EF"/>
    <w:rsid w:val="006C284C"/>
    <w:rsid w:val="006C7733"/>
    <w:rsid w:val="006D102A"/>
    <w:rsid w:val="006D693A"/>
    <w:rsid w:val="006F2B8A"/>
    <w:rsid w:val="00720651"/>
    <w:rsid w:val="007338A2"/>
    <w:rsid w:val="00736168"/>
    <w:rsid w:val="00741C4E"/>
    <w:rsid w:val="00774674"/>
    <w:rsid w:val="007A7D18"/>
    <w:rsid w:val="007E4690"/>
    <w:rsid w:val="007F113B"/>
    <w:rsid w:val="00814003"/>
    <w:rsid w:val="0081764E"/>
    <w:rsid w:val="00824CBD"/>
    <w:rsid w:val="0087006E"/>
    <w:rsid w:val="00873074"/>
    <w:rsid w:val="00875598"/>
    <w:rsid w:val="008A4809"/>
    <w:rsid w:val="008A61A1"/>
    <w:rsid w:val="008D6486"/>
    <w:rsid w:val="008F0278"/>
    <w:rsid w:val="008F5F0B"/>
    <w:rsid w:val="00927EFA"/>
    <w:rsid w:val="00932B0D"/>
    <w:rsid w:val="009457A3"/>
    <w:rsid w:val="00985E0F"/>
    <w:rsid w:val="009A6AB0"/>
    <w:rsid w:val="009B058F"/>
    <w:rsid w:val="009C153A"/>
    <w:rsid w:val="009C35A7"/>
    <w:rsid w:val="009E002C"/>
    <w:rsid w:val="009E64DC"/>
    <w:rsid w:val="00A367AB"/>
    <w:rsid w:val="00A614D8"/>
    <w:rsid w:val="00A67758"/>
    <w:rsid w:val="00A72E4E"/>
    <w:rsid w:val="00A944E8"/>
    <w:rsid w:val="00AA51C3"/>
    <w:rsid w:val="00AB1705"/>
    <w:rsid w:val="00AB1C48"/>
    <w:rsid w:val="00AB6171"/>
    <w:rsid w:val="00AC52AB"/>
    <w:rsid w:val="00AE3404"/>
    <w:rsid w:val="00B045FB"/>
    <w:rsid w:val="00B055EE"/>
    <w:rsid w:val="00B45BA7"/>
    <w:rsid w:val="00BA6D6E"/>
    <w:rsid w:val="00BB113C"/>
    <w:rsid w:val="00BB6158"/>
    <w:rsid w:val="00BC6007"/>
    <w:rsid w:val="00BD22C7"/>
    <w:rsid w:val="00BD26BF"/>
    <w:rsid w:val="00BD71C2"/>
    <w:rsid w:val="00C0088E"/>
    <w:rsid w:val="00C4246C"/>
    <w:rsid w:val="00C44776"/>
    <w:rsid w:val="00C45FE7"/>
    <w:rsid w:val="00C56CA2"/>
    <w:rsid w:val="00C614C0"/>
    <w:rsid w:val="00C85454"/>
    <w:rsid w:val="00CB5723"/>
    <w:rsid w:val="00CD078A"/>
    <w:rsid w:val="00CD5DE6"/>
    <w:rsid w:val="00CD68E5"/>
    <w:rsid w:val="00D22A1A"/>
    <w:rsid w:val="00D26D36"/>
    <w:rsid w:val="00D33FC9"/>
    <w:rsid w:val="00D97F29"/>
    <w:rsid w:val="00DC0156"/>
    <w:rsid w:val="00DD22F2"/>
    <w:rsid w:val="00DD2CF3"/>
    <w:rsid w:val="00DD4830"/>
    <w:rsid w:val="00DE625B"/>
    <w:rsid w:val="00E36A90"/>
    <w:rsid w:val="00E4379B"/>
    <w:rsid w:val="00E71D62"/>
    <w:rsid w:val="00E87F49"/>
    <w:rsid w:val="00E93784"/>
    <w:rsid w:val="00ED7751"/>
    <w:rsid w:val="00F02170"/>
    <w:rsid w:val="00F14E86"/>
    <w:rsid w:val="00F51910"/>
    <w:rsid w:val="00F7143B"/>
    <w:rsid w:val="00F75CB3"/>
    <w:rsid w:val="00F868C8"/>
    <w:rsid w:val="00F87A7C"/>
    <w:rsid w:val="00F94A09"/>
    <w:rsid w:val="00FA541F"/>
    <w:rsid w:val="00FD7234"/>
    <w:rsid w:val="00FF0FB5"/>
    <w:rsid w:val="00FF7D1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8B687A"/>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44776"/>
  </w:style>
  <w:style w:type="paragraph" w:styleId="Heading1">
    <w:name w:val="heading 1"/>
    <w:basedOn w:val="Normal"/>
    <w:next w:val="Normal"/>
    <w:link w:val="Heading1Char"/>
    <w:uiPriority w:val="9"/>
    <w:qFormat/>
    <w:rsid w:val="00531F52"/>
    <w:pPr>
      <w:keepNext/>
      <w:keepLines/>
      <w:spacing w:after="240"/>
      <w:outlineLvl w:val="0"/>
    </w:pPr>
    <w:rPr>
      <w:rFonts w:ascii="Times New Roman" w:eastAsiaTheme="majorEastAsia" w:hAnsi="Times New Roman" w:cs="Times New Roman"/>
      <w:color w:val="000000" w:themeColor="text1"/>
    </w:rPr>
  </w:style>
  <w:style w:type="paragraph" w:styleId="Heading2">
    <w:name w:val="heading 2"/>
    <w:basedOn w:val="Normal"/>
    <w:next w:val="Normal"/>
    <w:link w:val="Heading2Char"/>
    <w:uiPriority w:val="9"/>
    <w:unhideWhenUsed/>
    <w:qFormat/>
    <w:rsid w:val="00C44776"/>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C44776"/>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C44776"/>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C44776"/>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C44776"/>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C44776"/>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4776"/>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4776"/>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31F52"/>
    <w:rPr>
      <w:rFonts w:ascii="Times New Roman" w:eastAsiaTheme="majorEastAsia" w:hAnsi="Times New Roman" w:cs="Times New Roman"/>
      <w:color w:val="000000" w:themeColor="text1"/>
    </w:rPr>
  </w:style>
  <w:style w:type="character" w:customStyle="1" w:styleId="Heading2Char">
    <w:name w:val="Heading 2 Char"/>
    <w:basedOn w:val="DefaultParagraphFont"/>
    <w:link w:val="Heading2"/>
    <w:uiPriority w:val="9"/>
    <w:rsid w:val="00C44776"/>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C44776"/>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C44776"/>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C44776"/>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C44776"/>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C44776"/>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4776"/>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4776"/>
    <w:rPr>
      <w:rFonts w:eastAsiaTheme="majorEastAsia" w:cstheme="majorBidi"/>
      <w:color w:val="272727" w:themeColor="text1" w:themeTint="D8"/>
    </w:rPr>
  </w:style>
  <w:style w:type="paragraph" w:styleId="Title">
    <w:name w:val="Title"/>
    <w:basedOn w:val="Normal"/>
    <w:next w:val="Normal"/>
    <w:link w:val="TitleChar"/>
    <w:uiPriority w:val="10"/>
    <w:qFormat/>
    <w:rsid w:val="00C44776"/>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4776"/>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4776"/>
    <w:pPr>
      <w:numPr>
        <w:ilvl w:val="1"/>
      </w:numPr>
      <w:spacing w:after="160"/>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4776"/>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4776"/>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C44776"/>
    <w:rPr>
      <w:i/>
      <w:iCs/>
      <w:color w:val="404040" w:themeColor="text1" w:themeTint="BF"/>
    </w:rPr>
  </w:style>
  <w:style w:type="paragraph" w:styleId="ListParagraph">
    <w:name w:val="List Paragraph"/>
    <w:basedOn w:val="Normal"/>
    <w:uiPriority w:val="34"/>
    <w:qFormat/>
    <w:rsid w:val="00C44776"/>
    <w:pPr>
      <w:ind w:left="720"/>
      <w:contextualSpacing/>
    </w:pPr>
  </w:style>
  <w:style w:type="character" w:styleId="IntenseEmphasis">
    <w:name w:val="Intense Emphasis"/>
    <w:basedOn w:val="DefaultParagraphFont"/>
    <w:uiPriority w:val="21"/>
    <w:qFormat/>
    <w:rsid w:val="00C44776"/>
    <w:rPr>
      <w:i/>
      <w:iCs/>
      <w:color w:val="0F4761" w:themeColor="accent1" w:themeShade="BF"/>
    </w:rPr>
  </w:style>
  <w:style w:type="paragraph" w:styleId="IntenseQuote">
    <w:name w:val="Intense Quote"/>
    <w:basedOn w:val="Normal"/>
    <w:next w:val="Normal"/>
    <w:link w:val="IntenseQuoteChar"/>
    <w:uiPriority w:val="30"/>
    <w:qFormat/>
    <w:rsid w:val="00C44776"/>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4776"/>
    <w:rPr>
      <w:i/>
      <w:iCs/>
      <w:color w:val="0F4761" w:themeColor="accent1" w:themeShade="BF"/>
    </w:rPr>
  </w:style>
  <w:style w:type="character" w:styleId="IntenseReference">
    <w:name w:val="Intense Reference"/>
    <w:basedOn w:val="DefaultParagraphFont"/>
    <w:uiPriority w:val="32"/>
    <w:qFormat/>
    <w:rsid w:val="00C44776"/>
    <w:rPr>
      <w:b/>
      <w:bCs/>
      <w:smallCaps/>
      <w:color w:val="0F4761" w:themeColor="accent1" w:themeShade="BF"/>
      <w:spacing w:val="5"/>
    </w:rPr>
  </w:style>
  <w:style w:type="paragraph" w:styleId="FootnoteText">
    <w:name w:val="footnote text"/>
    <w:basedOn w:val="Normal"/>
    <w:link w:val="FootnoteTextChar"/>
    <w:uiPriority w:val="99"/>
    <w:semiHidden/>
    <w:unhideWhenUsed/>
    <w:rsid w:val="009457A3"/>
    <w:rPr>
      <w:sz w:val="20"/>
      <w:szCs w:val="20"/>
    </w:rPr>
  </w:style>
  <w:style w:type="character" w:customStyle="1" w:styleId="FootnoteTextChar">
    <w:name w:val="Footnote Text Char"/>
    <w:basedOn w:val="DefaultParagraphFont"/>
    <w:link w:val="FootnoteText"/>
    <w:uiPriority w:val="99"/>
    <w:semiHidden/>
    <w:rsid w:val="009457A3"/>
    <w:rPr>
      <w:sz w:val="20"/>
      <w:szCs w:val="20"/>
    </w:rPr>
  </w:style>
  <w:style w:type="character" w:styleId="FootnoteReference">
    <w:name w:val="footnote reference"/>
    <w:basedOn w:val="DefaultParagraphFont"/>
    <w:uiPriority w:val="99"/>
    <w:semiHidden/>
    <w:unhideWhenUsed/>
    <w:rsid w:val="009457A3"/>
    <w:rPr>
      <w:vertAlign w:val="superscript"/>
    </w:rPr>
  </w:style>
  <w:style w:type="character" w:styleId="Hyperlink">
    <w:name w:val="Hyperlink"/>
    <w:basedOn w:val="DefaultParagraphFont"/>
    <w:uiPriority w:val="99"/>
    <w:unhideWhenUsed/>
    <w:rsid w:val="009457A3"/>
    <w:rPr>
      <w:color w:val="467886" w:themeColor="hyperlink"/>
      <w:u w:val="single"/>
    </w:rPr>
  </w:style>
  <w:style w:type="character" w:styleId="UnresolvedMention">
    <w:name w:val="Unresolved Mention"/>
    <w:basedOn w:val="DefaultParagraphFont"/>
    <w:uiPriority w:val="99"/>
    <w:semiHidden/>
    <w:unhideWhenUsed/>
    <w:rsid w:val="009457A3"/>
    <w:rPr>
      <w:color w:val="605E5C"/>
      <w:shd w:val="clear" w:color="auto" w:fill="E1DFDD"/>
    </w:rPr>
  </w:style>
  <w:style w:type="paragraph" w:styleId="Header">
    <w:name w:val="header"/>
    <w:basedOn w:val="Normal"/>
    <w:link w:val="HeaderChar"/>
    <w:uiPriority w:val="99"/>
    <w:unhideWhenUsed/>
    <w:rsid w:val="003B45E6"/>
    <w:pPr>
      <w:tabs>
        <w:tab w:val="center" w:pos="4680"/>
        <w:tab w:val="right" w:pos="9360"/>
      </w:tabs>
    </w:pPr>
  </w:style>
  <w:style w:type="character" w:customStyle="1" w:styleId="HeaderChar">
    <w:name w:val="Header Char"/>
    <w:basedOn w:val="DefaultParagraphFont"/>
    <w:link w:val="Header"/>
    <w:uiPriority w:val="99"/>
    <w:rsid w:val="003B45E6"/>
  </w:style>
  <w:style w:type="character" w:styleId="PageNumber">
    <w:name w:val="page number"/>
    <w:basedOn w:val="DefaultParagraphFont"/>
    <w:uiPriority w:val="99"/>
    <w:semiHidden/>
    <w:unhideWhenUsed/>
    <w:rsid w:val="003B45E6"/>
  </w:style>
  <w:style w:type="paragraph" w:styleId="Revision">
    <w:name w:val="Revision"/>
    <w:hidden/>
    <w:uiPriority w:val="99"/>
    <w:semiHidden/>
    <w:rsid w:val="007A7D18"/>
  </w:style>
  <w:style w:type="character" w:styleId="CommentReference">
    <w:name w:val="annotation reference"/>
    <w:basedOn w:val="DefaultParagraphFont"/>
    <w:uiPriority w:val="99"/>
    <w:semiHidden/>
    <w:unhideWhenUsed/>
    <w:rsid w:val="007A7D18"/>
    <w:rPr>
      <w:sz w:val="16"/>
      <w:szCs w:val="16"/>
    </w:rPr>
  </w:style>
  <w:style w:type="paragraph" w:styleId="CommentText">
    <w:name w:val="annotation text"/>
    <w:basedOn w:val="Normal"/>
    <w:link w:val="CommentTextChar"/>
    <w:uiPriority w:val="99"/>
    <w:semiHidden/>
    <w:unhideWhenUsed/>
    <w:rsid w:val="007A7D18"/>
    <w:rPr>
      <w:sz w:val="20"/>
      <w:szCs w:val="20"/>
    </w:rPr>
  </w:style>
  <w:style w:type="character" w:customStyle="1" w:styleId="CommentTextChar">
    <w:name w:val="Comment Text Char"/>
    <w:basedOn w:val="DefaultParagraphFont"/>
    <w:link w:val="CommentText"/>
    <w:uiPriority w:val="99"/>
    <w:semiHidden/>
    <w:rsid w:val="007A7D18"/>
    <w:rPr>
      <w:sz w:val="20"/>
      <w:szCs w:val="20"/>
    </w:rPr>
  </w:style>
  <w:style w:type="paragraph" w:styleId="CommentSubject">
    <w:name w:val="annotation subject"/>
    <w:basedOn w:val="CommentText"/>
    <w:next w:val="CommentText"/>
    <w:link w:val="CommentSubjectChar"/>
    <w:uiPriority w:val="99"/>
    <w:semiHidden/>
    <w:unhideWhenUsed/>
    <w:rsid w:val="007A7D18"/>
    <w:rPr>
      <w:b/>
      <w:bCs/>
    </w:rPr>
  </w:style>
  <w:style w:type="character" w:customStyle="1" w:styleId="CommentSubjectChar">
    <w:name w:val="Comment Subject Char"/>
    <w:basedOn w:val="CommentTextChar"/>
    <w:link w:val="CommentSubject"/>
    <w:uiPriority w:val="99"/>
    <w:semiHidden/>
    <w:rsid w:val="007A7D18"/>
    <w:rPr>
      <w:b/>
      <w:bCs/>
      <w:sz w:val="20"/>
      <w:szCs w:val="20"/>
    </w:rPr>
  </w:style>
  <w:style w:type="paragraph" w:styleId="Footer">
    <w:name w:val="footer"/>
    <w:basedOn w:val="Normal"/>
    <w:link w:val="FooterChar"/>
    <w:uiPriority w:val="99"/>
    <w:unhideWhenUsed/>
    <w:rsid w:val="00F02170"/>
    <w:pPr>
      <w:tabs>
        <w:tab w:val="center" w:pos="4680"/>
        <w:tab w:val="right" w:pos="9360"/>
      </w:tabs>
    </w:pPr>
  </w:style>
  <w:style w:type="character" w:customStyle="1" w:styleId="FooterChar">
    <w:name w:val="Footer Char"/>
    <w:basedOn w:val="DefaultParagraphFont"/>
    <w:link w:val="Footer"/>
    <w:uiPriority w:val="99"/>
    <w:rsid w:val="00F02170"/>
  </w:style>
  <w:style w:type="character" w:styleId="FollowedHyperlink">
    <w:name w:val="FollowedHyperlink"/>
    <w:basedOn w:val="DefaultParagraphFont"/>
    <w:uiPriority w:val="99"/>
    <w:semiHidden/>
    <w:unhideWhenUsed/>
    <w:rsid w:val="004C2D4F"/>
    <w:rPr>
      <w:color w:val="96607D" w:themeColor="followedHyperlink"/>
      <w:u w:val="single"/>
    </w:rPr>
  </w:style>
  <w:style w:type="paragraph" w:styleId="BalloonText">
    <w:name w:val="Balloon Text"/>
    <w:basedOn w:val="Normal"/>
    <w:link w:val="BalloonTextChar"/>
    <w:uiPriority w:val="99"/>
    <w:semiHidden/>
    <w:unhideWhenUsed/>
    <w:rsid w:val="0037330A"/>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37330A"/>
    <w:rPr>
      <w:rFonts w:ascii="Times New Roman"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37145575">
      <w:bodyDiv w:val="1"/>
      <w:marLeft w:val="0"/>
      <w:marRight w:val="0"/>
      <w:marTop w:val="0"/>
      <w:marBottom w:val="0"/>
      <w:divBdr>
        <w:top w:val="none" w:sz="0" w:space="0" w:color="auto"/>
        <w:left w:val="none" w:sz="0" w:space="0" w:color="auto"/>
        <w:bottom w:val="none" w:sz="0" w:space="0" w:color="auto"/>
        <w:right w:val="none" w:sz="0" w:space="0" w:color="auto"/>
      </w:divBdr>
    </w:div>
    <w:div w:id="716196465">
      <w:bodyDiv w:val="1"/>
      <w:marLeft w:val="0"/>
      <w:marRight w:val="0"/>
      <w:marTop w:val="0"/>
      <w:marBottom w:val="0"/>
      <w:divBdr>
        <w:top w:val="none" w:sz="0" w:space="0" w:color="auto"/>
        <w:left w:val="none" w:sz="0" w:space="0" w:color="auto"/>
        <w:bottom w:val="none" w:sz="0" w:space="0" w:color="auto"/>
        <w:right w:val="none" w:sz="0" w:space="0" w:color="auto"/>
      </w:divBdr>
      <w:divsChild>
        <w:div w:id="550771556">
          <w:marLeft w:val="0"/>
          <w:marRight w:val="0"/>
          <w:marTop w:val="0"/>
          <w:marBottom w:val="0"/>
          <w:divBdr>
            <w:top w:val="none" w:sz="0" w:space="0" w:color="auto"/>
            <w:left w:val="none" w:sz="0" w:space="0" w:color="auto"/>
            <w:bottom w:val="none" w:sz="0" w:space="0" w:color="auto"/>
            <w:right w:val="none" w:sz="0" w:space="0" w:color="auto"/>
          </w:divBdr>
          <w:divsChild>
            <w:div w:id="645546916">
              <w:marLeft w:val="0"/>
              <w:marRight w:val="0"/>
              <w:marTop w:val="0"/>
              <w:marBottom w:val="0"/>
              <w:divBdr>
                <w:top w:val="none" w:sz="0" w:space="0" w:color="auto"/>
                <w:left w:val="none" w:sz="0" w:space="0" w:color="auto"/>
                <w:bottom w:val="none" w:sz="0" w:space="0" w:color="auto"/>
                <w:right w:val="none" w:sz="0" w:space="0" w:color="auto"/>
              </w:divBdr>
            </w:div>
            <w:div w:id="61413255">
              <w:marLeft w:val="0"/>
              <w:marRight w:val="0"/>
              <w:marTop w:val="0"/>
              <w:marBottom w:val="0"/>
              <w:divBdr>
                <w:top w:val="none" w:sz="0" w:space="0" w:color="auto"/>
                <w:left w:val="none" w:sz="0" w:space="0" w:color="auto"/>
                <w:bottom w:val="none" w:sz="0" w:space="0" w:color="auto"/>
                <w:right w:val="none" w:sz="0" w:space="0" w:color="auto"/>
              </w:divBdr>
            </w:div>
          </w:divsChild>
        </w:div>
        <w:div w:id="1751728904">
          <w:marLeft w:val="0"/>
          <w:marRight w:val="0"/>
          <w:marTop w:val="0"/>
          <w:marBottom w:val="0"/>
          <w:divBdr>
            <w:top w:val="none" w:sz="0" w:space="0" w:color="auto"/>
            <w:left w:val="none" w:sz="0" w:space="0" w:color="auto"/>
            <w:bottom w:val="none" w:sz="0" w:space="0" w:color="auto"/>
            <w:right w:val="none" w:sz="0" w:space="0" w:color="auto"/>
          </w:divBdr>
        </w:div>
        <w:div w:id="1887520262">
          <w:marLeft w:val="0"/>
          <w:marRight w:val="0"/>
          <w:marTop w:val="0"/>
          <w:marBottom w:val="0"/>
          <w:divBdr>
            <w:top w:val="none" w:sz="0" w:space="0" w:color="auto"/>
            <w:left w:val="none" w:sz="0" w:space="0" w:color="auto"/>
            <w:bottom w:val="none" w:sz="0" w:space="0" w:color="auto"/>
            <w:right w:val="none" w:sz="0" w:space="0" w:color="auto"/>
          </w:divBdr>
          <w:divsChild>
            <w:div w:id="528614039">
              <w:marLeft w:val="0"/>
              <w:marRight w:val="0"/>
              <w:marTop w:val="0"/>
              <w:marBottom w:val="0"/>
              <w:divBdr>
                <w:top w:val="none" w:sz="0" w:space="0" w:color="auto"/>
                <w:left w:val="none" w:sz="0" w:space="0" w:color="auto"/>
                <w:bottom w:val="none" w:sz="0" w:space="0" w:color="auto"/>
                <w:right w:val="none" w:sz="0" w:space="0" w:color="auto"/>
              </w:divBdr>
            </w:div>
            <w:div w:id="1748112672">
              <w:marLeft w:val="0"/>
              <w:marRight w:val="0"/>
              <w:marTop w:val="0"/>
              <w:marBottom w:val="0"/>
              <w:divBdr>
                <w:top w:val="none" w:sz="0" w:space="0" w:color="auto"/>
                <w:left w:val="none" w:sz="0" w:space="0" w:color="auto"/>
                <w:bottom w:val="none" w:sz="0" w:space="0" w:color="auto"/>
                <w:right w:val="none" w:sz="0" w:space="0" w:color="auto"/>
              </w:divBdr>
            </w:div>
          </w:divsChild>
        </w:div>
        <w:div w:id="1451440419">
          <w:marLeft w:val="0"/>
          <w:marRight w:val="0"/>
          <w:marTop w:val="0"/>
          <w:marBottom w:val="0"/>
          <w:divBdr>
            <w:top w:val="none" w:sz="0" w:space="0" w:color="auto"/>
            <w:left w:val="none" w:sz="0" w:space="0" w:color="auto"/>
            <w:bottom w:val="none" w:sz="0" w:space="0" w:color="auto"/>
            <w:right w:val="none" w:sz="0" w:space="0" w:color="auto"/>
          </w:divBdr>
          <w:divsChild>
            <w:div w:id="1706828474">
              <w:marLeft w:val="0"/>
              <w:marRight w:val="0"/>
              <w:marTop w:val="0"/>
              <w:marBottom w:val="0"/>
              <w:divBdr>
                <w:top w:val="none" w:sz="0" w:space="0" w:color="auto"/>
                <w:left w:val="none" w:sz="0" w:space="0" w:color="auto"/>
                <w:bottom w:val="none" w:sz="0" w:space="0" w:color="auto"/>
                <w:right w:val="none" w:sz="0" w:space="0" w:color="auto"/>
              </w:divBdr>
            </w:div>
            <w:div w:id="1162811880">
              <w:marLeft w:val="0"/>
              <w:marRight w:val="0"/>
              <w:marTop w:val="0"/>
              <w:marBottom w:val="0"/>
              <w:divBdr>
                <w:top w:val="none" w:sz="0" w:space="0" w:color="auto"/>
                <w:left w:val="none" w:sz="0" w:space="0" w:color="auto"/>
                <w:bottom w:val="none" w:sz="0" w:space="0" w:color="auto"/>
                <w:right w:val="none" w:sz="0" w:space="0" w:color="auto"/>
              </w:divBdr>
            </w:div>
          </w:divsChild>
        </w:div>
        <w:div w:id="1172718283">
          <w:marLeft w:val="0"/>
          <w:marRight w:val="0"/>
          <w:marTop w:val="0"/>
          <w:marBottom w:val="0"/>
          <w:divBdr>
            <w:top w:val="none" w:sz="0" w:space="0" w:color="auto"/>
            <w:left w:val="none" w:sz="0" w:space="0" w:color="auto"/>
            <w:bottom w:val="none" w:sz="0" w:space="0" w:color="auto"/>
            <w:right w:val="none" w:sz="0" w:space="0" w:color="auto"/>
          </w:divBdr>
          <w:divsChild>
            <w:div w:id="2105179871">
              <w:marLeft w:val="0"/>
              <w:marRight w:val="0"/>
              <w:marTop w:val="0"/>
              <w:marBottom w:val="0"/>
              <w:divBdr>
                <w:top w:val="none" w:sz="0" w:space="0" w:color="auto"/>
                <w:left w:val="none" w:sz="0" w:space="0" w:color="auto"/>
                <w:bottom w:val="none" w:sz="0" w:space="0" w:color="auto"/>
                <w:right w:val="none" w:sz="0" w:space="0" w:color="auto"/>
              </w:divBdr>
            </w:div>
            <w:div w:id="1820536020">
              <w:marLeft w:val="0"/>
              <w:marRight w:val="0"/>
              <w:marTop w:val="0"/>
              <w:marBottom w:val="0"/>
              <w:divBdr>
                <w:top w:val="none" w:sz="0" w:space="0" w:color="auto"/>
                <w:left w:val="none" w:sz="0" w:space="0" w:color="auto"/>
                <w:bottom w:val="none" w:sz="0" w:space="0" w:color="auto"/>
                <w:right w:val="none" w:sz="0" w:space="0" w:color="auto"/>
              </w:divBdr>
            </w:div>
          </w:divsChild>
        </w:div>
        <w:div w:id="163399032">
          <w:marLeft w:val="0"/>
          <w:marRight w:val="0"/>
          <w:marTop w:val="0"/>
          <w:marBottom w:val="0"/>
          <w:divBdr>
            <w:top w:val="none" w:sz="0" w:space="0" w:color="auto"/>
            <w:left w:val="none" w:sz="0" w:space="0" w:color="auto"/>
            <w:bottom w:val="none" w:sz="0" w:space="0" w:color="auto"/>
            <w:right w:val="none" w:sz="0" w:space="0" w:color="auto"/>
          </w:divBdr>
        </w:div>
        <w:div w:id="482157380">
          <w:marLeft w:val="0"/>
          <w:marRight w:val="0"/>
          <w:marTop w:val="0"/>
          <w:marBottom w:val="0"/>
          <w:divBdr>
            <w:top w:val="none" w:sz="0" w:space="0" w:color="auto"/>
            <w:left w:val="none" w:sz="0" w:space="0" w:color="auto"/>
            <w:bottom w:val="none" w:sz="0" w:space="0" w:color="auto"/>
            <w:right w:val="none" w:sz="0" w:space="0" w:color="auto"/>
          </w:divBdr>
        </w:div>
        <w:div w:id="1976061865">
          <w:marLeft w:val="0"/>
          <w:marRight w:val="0"/>
          <w:marTop w:val="0"/>
          <w:marBottom w:val="0"/>
          <w:divBdr>
            <w:top w:val="none" w:sz="0" w:space="0" w:color="auto"/>
            <w:left w:val="none" w:sz="0" w:space="0" w:color="auto"/>
            <w:bottom w:val="none" w:sz="0" w:space="0" w:color="auto"/>
            <w:right w:val="none" w:sz="0" w:space="0" w:color="auto"/>
          </w:divBdr>
        </w:div>
      </w:divsChild>
    </w:div>
    <w:div w:id="1061293680">
      <w:bodyDiv w:val="1"/>
      <w:marLeft w:val="0"/>
      <w:marRight w:val="0"/>
      <w:marTop w:val="0"/>
      <w:marBottom w:val="0"/>
      <w:divBdr>
        <w:top w:val="none" w:sz="0" w:space="0" w:color="auto"/>
        <w:left w:val="none" w:sz="0" w:space="0" w:color="auto"/>
        <w:bottom w:val="none" w:sz="0" w:space="0" w:color="auto"/>
        <w:right w:val="none" w:sz="0" w:space="0" w:color="auto"/>
      </w:divBdr>
    </w:div>
    <w:div w:id="1434012816">
      <w:bodyDiv w:val="1"/>
      <w:marLeft w:val="0"/>
      <w:marRight w:val="0"/>
      <w:marTop w:val="0"/>
      <w:marBottom w:val="0"/>
      <w:divBdr>
        <w:top w:val="none" w:sz="0" w:space="0" w:color="auto"/>
        <w:left w:val="none" w:sz="0" w:space="0" w:color="auto"/>
        <w:bottom w:val="none" w:sz="0" w:space="0" w:color="auto"/>
        <w:right w:val="none" w:sz="0" w:space="0" w:color="auto"/>
      </w:divBdr>
    </w:div>
    <w:div w:id="1489784166">
      <w:bodyDiv w:val="1"/>
      <w:marLeft w:val="0"/>
      <w:marRight w:val="0"/>
      <w:marTop w:val="0"/>
      <w:marBottom w:val="0"/>
      <w:divBdr>
        <w:top w:val="none" w:sz="0" w:space="0" w:color="auto"/>
        <w:left w:val="none" w:sz="0" w:space="0" w:color="auto"/>
        <w:bottom w:val="none" w:sz="0" w:space="0" w:color="auto"/>
        <w:right w:val="none" w:sz="0" w:space="0" w:color="auto"/>
      </w:divBdr>
      <w:divsChild>
        <w:div w:id="2017002310">
          <w:marLeft w:val="0"/>
          <w:marRight w:val="0"/>
          <w:marTop w:val="0"/>
          <w:marBottom w:val="0"/>
          <w:divBdr>
            <w:top w:val="none" w:sz="0" w:space="0" w:color="auto"/>
            <w:left w:val="none" w:sz="0" w:space="0" w:color="auto"/>
            <w:bottom w:val="none" w:sz="0" w:space="0" w:color="auto"/>
            <w:right w:val="none" w:sz="0" w:space="0" w:color="auto"/>
          </w:divBdr>
          <w:divsChild>
            <w:div w:id="974524880">
              <w:marLeft w:val="0"/>
              <w:marRight w:val="0"/>
              <w:marTop w:val="0"/>
              <w:marBottom w:val="0"/>
              <w:divBdr>
                <w:top w:val="none" w:sz="0" w:space="0" w:color="auto"/>
                <w:left w:val="none" w:sz="0" w:space="0" w:color="auto"/>
                <w:bottom w:val="none" w:sz="0" w:space="0" w:color="auto"/>
                <w:right w:val="none" w:sz="0" w:space="0" w:color="auto"/>
              </w:divBdr>
            </w:div>
            <w:div w:id="1807315906">
              <w:marLeft w:val="0"/>
              <w:marRight w:val="0"/>
              <w:marTop w:val="0"/>
              <w:marBottom w:val="0"/>
              <w:divBdr>
                <w:top w:val="none" w:sz="0" w:space="0" w:color="auto"/>
                <w:left w:val="none" w:sz="0" w:space="0" w:color="auto"/>
                <w:bottom w:val="none" w:sz="0" w:space="0" w:color="auto"/>
                <w:right w:val="none" w:sz="0" w:space="0" w:color="auto"/>
              </w:divBdr>
            </w:div>
          </w:divsChild>
        </w:div>
        <w:div w:id="277949713">
          <w:marLeft w:val="0"/>
          <w:marRight w:val="0"/>
          <w:marTop w:val="0"/>
          <w:marBottom w:val="0"/>
          <w:divBdr>
            <w:top w:val="none" w:sz="0" w:space="0" w:color="auto"/>
            <w:left w:val="none" w:sz="0" w:space="0" w:color="auto"/>
            <w:bottom w:val="none" w:sz="0" w:space="0" w:color="auto"/>
            <w:right w:val="none" w:sz="0" w:space="0" w:color="auto"/>
          </w:divBdr>
        </w:div>
        <w:div w:id="1648702639">
          <w:marLeft w:val="0"/>
          <w:marRight w:val="0"/>
          <w:marTop w:val="0"/>
          <w:marBottom w:val="0"/>
          <w:divBdr>
            <w:top w:val="none" w:sz="0" w:space="0" w:color="auto"/>
            <w:left w:val="none" w:sz="0" w:space="0" w:color="auto"/>
            <w:bottom w:val="none" w:sz="0" w:space="0" w:color="auto"/>
            <w:right w:val="none" w:sz="0" w:space="0" w:color="auto"/>
          </w:divBdr>
          <w:divsChild>
            <w:div w:id="203055663">
              <w:marLeft w:val="0"/>
              <w:marRight w:val="0"/>
              <w:marTop w:val="0"/>
              <w:marBottom w:val="0"/>
              <w:divBdr>
                <w:top w:val="none" w:sz="0" w:space="0" w:color="auto"/>
                <w:left w:val="none" w:sz="0" w:space="0" w:color="auto"/>
                <w:bottom w:val="none" w:sz="0" w:space="0" w:color="auto"/>
                <w:right w:val="none" w:sz="0" w:space="0" w:color="auto"/>
              </w:divBdr>
            </w:div>
            <w:div w:id="1208493131">
              <w:marLeft w:val="0"/>
              <w:marRight w:val="0"/>
              <w:marTop w:val="0"/>
              <w:marBottom w:val="0"/>
              <w:divBdr>
                <w:top w:val="none" w:sz="0" w:space="0" w:color="auto"/>
                <w:left w:val="none" w:sz="0" w:space="0" w:color="auto"/>
                <w:bottom w:val="none" w:sz="0" w:space="0" w:color="auto"/>
                <w:right w:val="none" w:sz="0" w:space="0" w:color="auto"/>
              </w:divBdr>
            </w:div>
          </w:divsChild>
        </w:div>
        <w:div w:id="1447584079">
          <w:marLeft w:val="0"/>
          <w:marRight w:val="0"/>
          <w:marTop w:val="0"/>
          <w:marBottom w:val="0"/>
          <w:divBdr>
            <w:top w:val="none" w:sz="0" w:space="0" w:color="auto"/>
            <w:left w:val="none" w:sz="0" w:space="0" w:color="auto"/>
            <w:bottom w:val="none" w:sz="0" w:space="0" w:color="auto"/>
            <w:right w:val="none" w:sz="0" w:space="0" w:color="auto"/>
          </w:divBdr>
          <w:divsChild>
            <w:div w:id="816609344">
              <w:marLeft w:val="0"/>
              <w:marRight w:val="0"/>
              <w:marTop w:val="0"/>
              <w:marBottom w:val="0"/>
              <w:divBdr>
                <w:top w:val="none" w:sz="0" w:space="0" w:color="auto"/>
                <w:left w:val="none" w:sz="0" w:space="0" w:color="auto"/>
                <w:bottom w:val="none" w:sz="0" w:space="0" w:color="auto"/>
                <w:right w:val="none" w:sz="0" w:space="0" w:color="auto"/>
              </w:divBdr>
            </w:div>
            <w:div w:id="1325357571">
              <w:marLeft w:val="0"/>
              <w:marRight w:val="0"/>
              <w:marTop w:val="0"/>
              <w:marBottom w:val="0"/>
              <w:divBdr>
                <w:top w:val="none" w:sz="0" w:space="0" w:color="auto"/>
                <w:left w:val="none" w:sz="0" w:space="0" w:color="auto"/>
                <w:bottom w:val="none" w:sz="0" w:space="0" w:color="auto"/>
                <w:right w:val="none" w:sz="0" w:space="0" w:color="auto"/>
              </w:divBdr>
            </w:div>
          </w:divsChild>
        </w:div>
        <w:div w:id="1222250667">
          <w:marLeft w:val="0"/>
          <w:marRight w:val="0"/>
          <w:marTop w:val="0"/>
          <w:marBottom w:val="0"/>
          <w:divBdr>
            <w:top w:val="none" w:sz="0" w:space="0" w:color="auto"/>
            <w:left w:val="none" w:sz="0" w:space="0" w:color="auto"/>
            <w:bottom w:val="none" w:sz="0" w:space="0" w:color="auto"/>
            <w:right w:val="none" w:sz="0" w:space="0" w:color="auto"/>
          </w:divBdr>
          <w:divsChild>
            <w:div w:id="1107651773">
              <w:marLeft w:val="0"/>
              <w:marRight w:val="0"/>
              <w:marTop w:val="0"/>
              <w:marBottom w:val="0"/>
              <w:divBdr>
                <w:top w:val="none" w:sz="0" w:space="0" w:color="auto"/>
                <w:left w:val="none" w:sz="0" w:space="0" w:color="auto"/>
                <w:bottom w:val="none" w:sz="0" w:space="0" w:color="auto"/>
                <w:right w:val="none" w:sz="0" w:space="0" w:color="auto"/>
              </w:divBdr>
            </w:div>
            <w:div w:id="1072384707">
              <w:marLeft w:val="0"/>
              <w:marRight w:val="0"/>
              <w:marTop w:val="0"/>
              <w:marBottom w:val="0"/>
              <w:divBdr>
                <w:top w:val="none" w:sz="0" w:space="0" w:color="auto"/>
                <w:left w:val="none" w:sz="0" w:space="0" w:color="auto"/>
                <w:bottom w:val="none" w:sz="0" w:space="0" w:color="auto"/>
                <w:right w:val="none" w:sz="0" w:space="0" w:color="auto"/>
              </w:divBdr>
            </w:div>
          </w:divsChild>
        </w:div>
        <w:div w:id="160388669">
          <w:marLeft w:val="0"/>
          <w:marRight w:val="0"/>
          <w:marTop w:val="0"/>
          <w:marBottom w:val="0"/>
          <w:divBdr>
            <w:top w:val="none" w:sz="0" w:space="0" w:color="auto"/>
            <w:left w:val="none" w:sz="0" w:space="0" w:color="auto"/>
            <w:bottom w:val="none" w:sz="0" w:space="0" w:color="auto"/>
            <w:right w:val="none" w:sz="0" w:space="0" w:color="auto"/>
          </w:divBdr>
        </w:div>
        <w:div w:id="1909656031">
          <w:marLeft w:val="0"/>
          <w:marRight w:val="0"/>
          <w:marTop w:val="0"/>
          <w:marBottom w:val="0"/>
          <w:divBdr>
            <w:top w:val="none" w:sz="0" w:space="0" w:color="auto"/>
            <w:left w:val="none" w:sz="0" w:space="0" w:color="auto"/>
            <w:bottom w:val="none" w:sz="0" w:space="0" w:color="auto"/>
            <w:right w:val="none" w:sz="0" w:space="0" w:color="auto"/>
          </w:divBdr>
        </w:div>
        <w:div w:id="771706474">
          <w:marLeft w:val="0"/>
          <w:marRight w:val="0"/>
          <w:marTop w:val="0"/>
          <w:marBottom w:val="0"/>
          <w:divBdr>
            <w:top w:val="none" w:sz="0" w:space="0" w:color="auto"/>
            <w:left w:val="none" w:sz="0" w:space="0" w:color="auto"/>
            <w:bottom w:val="none" w:sz="0" w:space="0" w:color="auto"/>
            <w:right w:val="none" w:sz="0" w:space="0" w:color="auto"/>
          </w:divBdr>
        </w:div>
      </w:divsChild>
    </w:div>
    <w:div w:id="1498493029">
      <w:bodyDiv w:val="1"/>
      <w:marLeft w:val="0"/>
      <w:marRight w:val="0"/>
      <w:marTop w:val="0"/>
      <w:marBottom w:val="0"/>
      <w:divBdr>
        <w:top w:val="none" w:sz="0" w:space="0" w:color="auto"/>
        <w:left w:val="none" w:sz="0" w:space="0" w:color="auto"/>
        <w:bottom w:val="none" w:sz="0" w:space="0" w:color="auto"/>
        <w:right w:val="none" w:sz="0" w:space="0" w:color="auto"/>
      </w:divBdr>
    </w:div>
    <w:div w:id="1687054876">
      <w:bodyDiv w:val="1"/>
      <w:marLeft w:val="0"/>
      <w:marRight w:val="0"/>
      <w:marTop w:val="0"/>
      <w:marBottom w:val="0"/>
      <w:divBdr>
        <w:top w:val="none" w:sz="0" w:space="0" w:color="auto"/>
        <w:left w:val="none" w:sz="0" w:space="0" w:color="auto"/>
        <w:bottom w:val="none" w:sz="0" w:space="0" w:color="auto"/>
        <w:right w:val="none" w:sz="0" w:space="0" w:color="auto"/>
      </w:divBdr>
      <w:divsChild>
        <w:div w:id="762727635">
          <w:marLeft w:val="0"/>
          <w:marRight w:val="0"/>
          <w:marTop w:val="0"/>
          <w:marBottom w:val="0"/>
          <w:divBdr>
            <w:top w:val="none" w:sz="0" w:space="0" w:color="auto"/>
            <w:left w:val="none" w:sz="0" w:space="0" w:color="auto"/>
            <w:bottom w:val="none" w:sz="0" w:space="0" w:color="auto"/>
            <w:right w:val="none" w:sz="0" w:space="0" w:color="auto"/>
          </w:divBdr>
        </w:div>
      </w:divsChild>
    </w:div>
    <w:div w:id="2087800907">
      <w:bodyDiv w:val="1"/>
      <w:marLeft w:val="0"/>
      <w:marRight w:val="0"/>
      <w:marTop w:val="0"/>
      <w:marBottom w:val="0"/>
      <w:divBdr>
        <w:top w:val="none" w:sz="0" w:space="0" w:color="auto"/>
        <w:left w:val="none" w:sz="0" w:space="0" w:color="auto"/>
        <w:bottom w:val="none" w:sz="0" w:space="0" w:color="auto"/>
        <w:right w:val="none" w:sz="0" w:space="0" w:color="auto"/>
      </w:divBdr>
      <w:divsChild>
        <w:div w:id="125955844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etienne.achille@villanova.edu" TargetMode="External"/><Relationship Id="rId3" Type="http://schemas.openxmlformats.org/officeDocument/2006/relationships/settings" Target="settings.xml"/><Relationship Id="rId7" Type="http://schemas.openxmlformats.org/officeDocument/2006/relationships/hyperlink" Target="https://lareviewofbooks.org/article/why-frantz-fanon-changed-his-name-on-adam-shatzs-the-rebels-clinic/"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5</Pages>
  <Words>2538</Words>
  <Characters>14469</Characters>
  <Application>Microsoft Office Word</Application>
  <DocSecurity>8</DocSecurity>
  <Lines>120</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16974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7</cp:revision>
  <dcterms:created xsi:type="dcterms:W3CDTF">2025-05-06T21:40:00Z</dcterms:created>
  <dcterms:modified xsi:type="dcterms:W3CDTF">2025-05-10T17:12:00Z</dcterms:modified>
</cp:coreProperties>
</file>